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46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51"/>
        <w:gridCol w:w="2127"/>
      </w:tblGrid>
      <w:tr w:rsidR="008C28CC" w:rsidRPr="00165621" w14:paraId="6AC264C3" w14:textId="77777777" w:rsidTr="008C28CC">
        <w:trPr>
          <w:trHeight w:val="1446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F315" w14:textId="3B266A2D" w:rsidR="008C28CC" w:rsidRPr="00165621" w:rsidRDefault="008C28CC" w:rsidP="003D0869">
            <w:pPr>
              <w:pStyle w:val="a8"/>
              <w:jc w:val="center"/>
            </w:pPr>
            <w:bookmarkStart w:id="0" w:name="_Hlk113289582"/>
            <w:r w:rsidRPr="00165621">
              <w:rPr>
                <w:noProof/>
              </w:rPr>
              <w:drawing>
                <wp:inline distT="0" distB="0" distL="0" distR="0" wp14:anchorId="3421F7B2" wp14:editId="0E1F34B9">
                  <wp:extent cx="820568" cy="5946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68" cy="59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A5381" w14:textId="0CCF3F70" w:rsidR="008C28CC" w:rsidRPr="00165621" w:rsidRDefault="008C28CC" w:rsidP="003D0869">
            <w:pPr>
              <w:pStyle w:val="a8"/>
              <w:jc w:val="center"/>
            </w:pPr>
            <w:r w:rsidRPr="00165621">
              <w:rPr>
                <w:b/>
                <w:bCs/>
                <w:noProof/>
              </w:rPr>
              <w:drawing>
                <wp:inline distT="0" distB="0" distL="0" distR="0" wp14:anchorId="2E5F385B" wp14:editId="38200C78">
                  <wp:extent cx="904875" cy="762000"/>
                  <wp:effectExtent l="0" t="0" r="9525" b="0"/>
                  <wp:docPr id="1073741827" name="officeArt object" descr="image3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tif" descr="image3.ti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5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38" cy="774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07212" w14:textId="77777777" w:rsidR="00AC3B28" w:rsidRPr="00165621" w:rsidRDefault="00AC3B28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  <w:rPr>
          <w:sz w:val="24"/>
          <w:szCs w:val="24"/>
        </w:rPr>
      </w:pPr>
    </w:p>
    <w:p w14:paraId="2037AD91" w14:textId="77777777" w:rsidR="00AC3B28" w:rsidRPr="00165621" w:rsidRDefault="00AC3B28" w:rsidP="003338A2">
      <w:pPr>
        <w:pStyle w:val="a8"/>
        <w:widowControl w:val="0"/>
        <w:rPr>
          <w:b/>
          <w:bCs/>
        </w:rPr>
      </w:pPr>
    </w:p>
    <w:p w14:paraId="130A5504" w14:textId="77777777" w:rsidR="00AC3B28" w:rsidRPr="00165621" w:rsidRDefault="00AC3B28">
      <w:pPr>
        <w:pStyle w:val="a8"/>
        <w:widowControl w:val="0"/>
        <w:jc w:val="center"/>
        <w:rPr>
          <w:b/>
          <w:bCs/>
        </w:rPr>
      </w:pPr>
    </w:p>
    <w:p w14:paraId="0E6C3CEB" w14:textId="77777777" w:rsidR="00AC3B28" w:rsidRPr="00165621" w:rsidRDefault="00AC3B28">
      <w:pPr>
        <w:pStyle w:val="a8"/>
        <w:widowControl w:val="0"/>
        <w:jc w:val="center"/>
        <w:rPr>
          <w:b/>
          <w:bCs/>
        </w:rPr>
      </w:pPr>
    </w:p>
    <w:p w14:paraId="534A1345" w14:textId="124CC16B" w:rsidR="00BD1180" w:rsidRPr="00165621" w:rsidRDefault="008C28CC" w:rsidP="00B317B2">
      <w:pPr>
        <w:jc w:val="center"/>
        <w:rPr>
          <w:b/>
          <w:bCs/>
        </w:rPr>
      </w:pPr>
      <w:r w:rsidRPr="00165621">
        <w:rPr>
          <w:b/>
          <w:bCs/>
        </w:rPr>
        <w:t xml:space="preserve">Любительский </w:t>
      </w:r>
      <w:r w:rsidR="00BD1180" w:rsidRPr="00165621">
        <w:rPr>
          <w:b/>
          <w:bCs/>
        </w:rPr>
        <w:t>Кубок</w:t>
      </w:r>
      <w:r w:rsidRPr="00165621">
        <w:rPr>
          <w:b/>
          <w:bCs/>
        </w:rPr>
        <w:t xml:space="preserve"> Москвы по картингу</w:t>
      </w:r>
    </w:p>
    <w:p w14:paraId="7E0894AE" w14:textId="57E1982F" w:rsidR="00AC3B28" w:rsidRPr="00B317B2" w:rsidRDefault="008C28CC" w:rsidP="00B317B2">
      <w:pPr>
        <w:jc w:val="center"/>
        <w:rPr>
          <w:b/>
          <w:bCs/>
        </w:rPr>
      </w:pPr>
      <w:r w:rsidRPr="00B317B2">
        <w:rPr>
          <w:b/>
          <w:bCs/>
        </w:rPr>
        <w:t>«</w:t>
      </w:r>
      <w:r w:rsidRPr="00165621">
        <w:rPr>
          <w:b/>
          <w:bCs/>
          <w:lang w:val="en-US"/>
        </w:rPr>
        <w:t>AIMOL</w:t>
      </w:r>
      <w:r w:rsidRPr="00B317B2">
        <w:rPr>
          <w:b/>
          <w:bCs/>
        </w:rPr>
        <w:t xml:space="preserve"> </w:t>
      </w:r>
      <w:r w:rsidRPr="00165621">
        <w:rPr>
          <w:b/>
          <w:bCs/>
          <w:lang w:val="en-US"/>
        </w:rPr>
        <w:t>MIKS</w:t>
      </w:r>
      <w:r w:rsidRPr="00B317B2">
        <w:rPr>
          <w:b/>
          <w:bCs/>
        </w:rPr>
        <w:t>1</w:t>
      </w:r>
      <w:r w:rsidR="00BD1180" w:rsidRPr="00B317B2">
        <w:rPr>
          <w:b/>
          <w:bCs/>
        </w:rPr>
        <w:t>7</w:t>
      </w:r>
      <w:r w:rsidRPr="00B317B2">
        <w:rPr>
          <w:b/>
          <w:bCs/>
        </w:rPr>
        <w:t>»</w:t>
      </w:r>
    </w:p>
    <w:p w14:paraId="2A3CC834" w14:textId="77777777" w:rsidR="00AC3B28" w:rsidRPr="00165621" w:rsidRDefault="0061154A">
      <w:pPr>
        <w:pStyle w:val="a8"/>
        <w:jc w:val="center"/>
        <w:rPr>
          <w:b/>
          <w:bCs/>
        </w:rPr>
      </w:pPr>
      <w:r w:rsidRPr="00165621">
        <w:rPr>
          <w:b/>
          <w:bCs/>
        </w:rPr>
        <w:t>РЕГЛАМЕНТ</w:t>
      </w:r>
      <w:r w:rsidRPr="00165621">
        <w:rPr>
          <w:b/>
          <w:bCs/>
        </w:rPr>
        <w:br/>
        <w:t>(Организовано в соответствии со Спортивным Кодексом РАФ</w:t>
      </w:r>
      <w:r w:rsidR="00154652" w:rsidRPr="00165621">
        <w:rPr>
          <w:b/>
          <w:bCs/>
        </w:rPr>
        <w:t>)</w:t>
      </w:r>
    </w:p>
    <w:p w14:paraId="51D29AF9" w14:textId="77777777" w:rsidR="00BD1180" w:rsidRPr="00165621" w:rsidRDefault="0061154A">
      <w:pPr>
        <w:pStyle w:val="a8"/>
        <w:jc w:val="center"/>
        <w:rPr>
          <w:b/>
          <w:bCs/>
        </w:rPr>
      </w:pPr>
      <w:r w:rsidRPr="00165621">
        <w:rPr>
          <w:b/>
          <w:bCs/>
        </w:rPr>
        <w:t>Место проведения: Москва</w:t>
      </w:r>
      <w:r w:rsidR="00BD1180" w:rsidRPr="00165621">
        <w:rPr>
          <w:b/>
          <w:bCs/>
        </w:rPr>
        <w:t xml:space="preserve"> Картинг-центр «MIKS </w:t>
      </w:r>
      <w:proofErr w:type="spellStart"/>
      <w:r w:rsidR="00BD1180" w:rsidRPr="00165621">
        <w:rPr>
          <w:b/>
          <w:bCs/>
        </w:rPr>
        <w:t>Karting</w:t>
      </w:r>
      <w:proofErr w:type="spellEnd"/>
      <w:r w:rsidR="00BD1180" w:rsidRPr="00165621">
        <w:rPr>
          <w:b/>
          <w:bCs/>
        </w:rPr>
        <w:t>»</w:t>
      </w:r>
      <w:r w:rsidRPr="00165621">
        <w:rPr>
          <w:b/>
          <w:bCs/>
        </w:rPr>
        <w:t xml:space="preserve">. </w:t>
      </w:r>
    </w:p>
    <w:p w14:paraId="78D9496E" w14:textId="1142A60B" w:rsidR="00AC3B28" w:rsidRPr="00165621" w:rsidRDefault="0061154A">
      <w:pPr>
        <w:pStyle w:val="a8"/>
        <w:jc w:val="center"/>
      </w:pPr>
      <w:r w:rsidRPr="00165621">
        <w:rPr>
          <w:b/>
          <w:bCs/>
        </w:rPr>
        <w:t xml:space="preserve">Сроки проведения: </w:t>
      </w:r>
      <w:r w:rsidR="00BD1180" w:rsidRPr="00165621">
        <w:rPr>
          <w:b/>
          <w:bCs/>
        </w:rPr>
        <w:t>14</w:t>
      </w:r>
      <w:r w:rsidRPr="00165621">
        <w:rPr>
          <w:b/>
          <w:bCs/>
        </w:rPr>
        <w:t xml:space="preserve"> </w:t>
      </w:r>
      <w:r w:rsidR="00BD1180" w:rsidRPr="00165621">
        <w:rPr>
          <w:b/>
          <w:bCs/>
        </w:rPr>
        <w:t>октября</w:t>
      </w:r>
      <w:r w:rsidR="00154652" w:rsidRPr="00165621">
        <w:rPr>
          <w:b/>
          <w:bCs/>
        </w:rPr>
        <w:t xml:space="preserve"> </w:t>
      </w:r>
      <w:r w:rsidR="00BD1180" w:rsidRPr="00165621">
        <w:rPr>
          <w:b/>
          <w:bCs/>
        </w:rPr>
        <w:t xml:space="preserve">2022года </w:t>
      </w:r>
      <w:r w:rsidR="00154652" w:rsidRPr="00165621">
        <w:rPr>
          <w:b/>
          <w:bCs/>
        </w:rPr>
        <w:t xml:space="preserve">- </w:t>
      </w:r>
      <w:r w:rsidR="00BD1180" w:rsidRPr="00165621">
        <w:rPr>
          <w:b/>
          <w:bCs/>
        </w:rPr>
        <w:t>28</w:t>
      </w:r>
      <w:r w:rsidR="00154652" w:rsidRPr="00165621">
        <w:rPr>
          <w:b/>
          <w:bCs/>
        </w:rPr>
        <w:t xml:space="preserve"> </w:t>
      </w:r>
      <w:r w:rsidR="00BD1180" w:rsidRPr="00165621">
        <w:rPr>
          <w:b/>
          <w:bCs/>
        </w:rPr>
        <w:t>мая</w:t>
      </w:r>
      <w:r w:rsidR="00154652" w:rsidRPr="00165621">
        <w:rPr>
          <w:b/>
          <w:bCs/>
        </w:rPr>
        <w:t xml:space="preserve"> 202</w:t>
      </w:r>
      <w:r w:rsidR="0021358E" w:rsidRPr="00165621">
        <w:rPr>
          <w:b/>
          <w:bCs/>
        </w:rPr>
        <w:t>3</w:t>
      </w:r>
      <w:r w:rsidRPr="00165621">
        <w:rPr>
          <w:b/>
          <w:bCs/>
        </w:rPr>
        <w:t xml:space="preserve"> года.</w:t>
      </w:r>
    </w:p>
    <w:bookmarkEnd w:id="0"/>
    <w:p w14:paraId="6766CA12" w14:textId="0CABC20B" w:rsidR="00AC3B28" w:rsidRPr="00165621" w:rsidRDefault="00AC3B28">
      <w:pPr>
        <w:jc w:val="center"/>
        <w:rPr>
          <w:b/>
          <w:bCs/>
        </w:rPr>
      </w:pPr>
    </w:p>
    <w:p w14:paraId="6D62FFE9" w14:textId="77777777" w:rsidR="00AC3B28" w:rsidRPr="00165621" w:rsidRDefault="00AC3B28">
      <w:pPr>
        <w:pStyle w:val="a8"/>
        <w:jc w:val="center"/>
        <w:rPr>
          <w:b/>
          <w:bCs/>
        </w:rPr>
      </w:pPr>
    </w:p>
    <w:p w14:paraId="0A0072A7" w14:textId="77777777" w:rsidR="00855625" w:rsidRPr="00165621" w:rsidRDefault="00855625" w:rsidP="00855625">
      <w:pPr>
        <w:pStyle w:val="a8"/>
        <w:numPr>
          <w:ilvl w:val="0"/>
          <w:numId w:val="3"/>
        </w:numPr>
        <w:rPr>
          <w:rFonts w:cs="Times New Roman"/>
          <w:b/>
          <w:bCs/>
        </w:rPr>
      </w:pPr>
      <w:bookmarkStart w:id="1" w:name="_Hlk113289648"/>
      <w:r w:rsidRPr="00165621">
        <w:rPr>
          <w:rFonts w:cs="Times New Roman"/>
          <w:b/>
          <w:bCs/>
        </w:rPr>
        <w:t>Общие положения</w:t>
      </w:r>
    </w:p>
    <w:p w14:paraId="4E3B1E73" w14:textId="6A6B4F21" w:rsidR="00855625" w:rsidRPr="00165621" w:rsidRDefault="00BD1180" w:rsidP="00855625">
      <w:pPr>
        <w:ind w:left="426"/>
        <w:rPr>
          <w:rFonts w:cs="Times New Roman"/>
        </w:rPr>
      </w:pPr>
      <w:r w:rsidRPr="00165621">
        <w:rPr>
          <w:rFonts w:cs="Times New Roman"/>
        </w:rPr>
        <w:t xml:space="preserve">АНО Центр Развития </w:t>
      </w:r>
      <w:r w:rsidR="00B317B2" w:rsidRPr="00165621">
        <w:rPr>
          <w:rFonts w:cs="Times New Roman"/>
        </w:rPr>
        <w:t>Картинга совместно</w:t>
      </w:r>
      <w:r w:rsidR="00855625" w:rsidRPr="00165621">
        <w:rPr>
          <w:rFonts w:cs="Times New Roman"/>
        </w:rPr>
        <w:t xml:space="preserve"> с Российской Автомобильной Федерацией (РАФ</w:t>
      </w:r>
      <w:r w:rsidRPr="00165621">
        <w:rPr>
          <w:rFonts w:cs="Times New Roman"/>
        </w:rPr>
        <w:t>)</w:t>
      </w:r>
      <w:r w:rsidR="00525A36" w:rsidRPr="00165621">
        <w:rPr>
          <w:rFonts w:cs="Times New Roman"/>
        </w:rPr>
        <w:t xml:space="preserve"> проводит</w:t>
      </w:r>
      <w:r w:rsidR="00855625" w:rsidRPr="00165621">
        <w:rPr>
          <w:rFonts w:cs="Times New Roman"/>
        </w:rPr>
        <w:t xml:space="preserve"> в 202</w:t>
      </w:r>
      <w:r w:rsidR="0021358E" w:rsidRPr="00165621">
        <w:rPr>
          <w:rFonts w:cs="Times New Roman"/>
        </w:rPr>
        <w:t>3</w:t>
      </w:r>
      <w:r w:rsidR="00855625" w:rsidRPr="00165621">
        <w:rPr>
          <w:rFonts w:cs="Times New Roman"/>
        </w:rPr>
        <w:t xml:space="preserve"> году </w:t>
      </w:r>
      <w:r w:rsidR="007943A5" w:rsidRPr="00165621">
        <w:rPr>
          <w:rFonts w:cs="Times New Roman"/>
        </w:rPr>
        <w:t xml:space="preserve">официальные региональные спортивные соревнования </w:t>
      </w:r>
      <w:r w:rsidR="00855625" w:rsidRPr="00165621">
        <w:rPr>
          <w:rFonts w:cs="Times New Roman"/>
        </w:rPr>
        <w:t xml:space="preserve">по картингу </w:t>
      </w:r>
      <w:r w:rsidR="0021358E" w:rsidRPr="00165621">
        <w:rPr>
          <w:rFonts w:cs="Times New Roman"/>
        </w:rPr>
        <w:t>среди любителей</w:t>
      </w:r>
      <w:r w:rsidR="00855625" w:rsidRPr="00165621">
        <w:rPr>
          <w:rFonts w:cs="Times New Roman"/>
        </w:rPr>
        <w:t xml:space="preserve"> (</w:t>
      </w:r>
      <w:r w:rsidR="007943A5" w:rsidRPr="00165621">
        <w:rPr>
          <w:rFonts w:cs="Times New Roman"/>
        </w:rPr>
        <w:t>Кубок</w:t>
      </w:r>
      <w:r w:rsidR="00855625" w:rsidRPr="00165621">
        <w:rPr>
          <w:rFonts w:cs="Times New Roman"/>
        </w:rPr>
        <w:t>).</w:t>
      </w:r>
      <w:r w:rsidR="00145C8B" w:rsidRPr="00165621">
        <w:rPr>
          <w:rFonts w:cs="Times New Roman"/>
        </w:rPr>
        <w:t xml:space="preserve"> Спортивные соревнования включены в календарные планы соответствующих субъектов РФ в статусе Кубка субъекта РФ и первенства субъекта РФ</w:t>
      </w:r>
    </w:p>
    <w:p w14:paraId="4D0BFAF1" w14:textId="77B97701" w:rsidR="00855625" w:rsidRPr="00165621" w:rsidRDefault="00855625" w:rsidP="00855625">
      <w:pPr>
        <w:ind w:left="426"/>
        <w:rPr>
          <w:rFonts w:cs="Times New Roman"/>
        </w:rPr>
      </w:pPr>
      <w:r w:rsidRPr="00165621">
        <w:rPr>
          <w:rFonts w:cs="Times New Roman"/>
        </w:rPr>
        <w:t>Настоящий</w:t>
      </w:r>
      <w:r w:rsidRPr="00165621">
        <w:rPr>
          <w:rFonts w:cs="Times New Roman"/>
          <w:spacing w:val="-7"/>
        </w:rPr>
        <w:t xml:space="preserve"> </w:t>
      </w:r>
      <w:r w:rsidRPr="00165621">
        <w:rPr>
          <w:rFonts w:cs="Times New Roman"/>
        </w:rPr>
        <w:t>регламент</w:t>
      </w:r>
      <w:r w:rsidRPr="00165621">
        <w:rPr>
          <w:rFonts w:cs="Times New Roman"/>
          <w:spacing w:val="-6"/>
        </w:rPr>
        <w:t xml:space="preserve"> </w:t>
      </w:r>
      <w:r w:rsidRPr="00165621">
        <w:rPr>
          <w:rFonts w:cs="Times New Roman"/>
        </w:rPr>
        <w:t>составлен</w:t>
      </w:r>
      <w:r w:rsidRPr="00165621">
        <w:rPr>
          <w:rFonts w:cs="Times New Roman"/>
          <w:spacing w:val="-7"/>
        </w:rPr>
        <w:t xml:space="preserve"> </w:t>
      </w:r>
      <w:r w:rsidRPr="00165621">
        <w:rPr>
          <w:rFonts w:cs="Times New Roman"/>
        </w:rPr>
        <w:t>на</w:t>
      </w:r>
      <w:r w:rsidRPr="00165621">
        <w:rPr>
          <w:rFonts w:cs="Times New Roman"/>
          <w:spacing w:val="-5"/>
        </w:rPr>
        <w:t xml:space="preserve"> </w:t>
      </w:r>
      <w:r w:rsidRPr="00165621">
        <w:rPr>
          <w:rFonts w:cs="Times New Roman"/>
        </w:rPr>
        <w:t xml:space="preserve">основании Спортивного Кодекса РАФ (СК РАФ) и </w:t>
      </w:r>
      <w:r w:rsidR="00145C8B" w:rsidRPr="00165621">
        <w:rPr>
          <w:rFonts w:cs="Times New Roman"/>
        </w:rPr>
        <w:t xml:space="preserve">Приложений </w:t>
      </w:r>
      <w:r w:rsidRPr="00165621">
        <w:rPr>
          <w:rFonts w:cs="Times New Roman"/>
        </w:rPr>
        <w:t>к нему, Национальных спортивных правил по картингу (СП РАФ) и</w:t>
      </w:r>
      <w:r w:rsidRPr="00165621">
        <w:rPr>
          <w:rFonts w:cs="Times New Roman"/>
          <w:spacing w:val="-2"/>
        </w:rPr>
        <w:t xml:space="preserve"> </w:t>
      </w:r>
      <w:r w:rsidRPr="00165621">
        <w:rPr>
          <w:rFonts w:cs="Times New Roman"/>
        </w:rPr>
        <w:t>определяет</w:t>
      </w:r>
      <w:r w:rsidRPr="00165621">
        <w:rPr>
          <w:rFonts w:cs="Times New Roman"/>
          <w:spacing w:val="-2"/>
        </w:rPr>
        <w:t xml:space="preserve"> </w:t>
      </w:r>
      <w:r w:rsidRPr="00165621">
        <w:rPr>
          <w:rFonts w:cs="Times New Roman"/>
        </w:rPr>
        <w:t>порядок</w:t>
      </w:r>
      <w:r w:rsidRPr="00165621">
        <w:rPr>
          <w:rFonts w:cs="Times New Roman"/>
          <w:spacing w:val="-2"/>
        </w:rPr>
        <w:t xml:space="preserve"> </w:t>
      </w:r>
      <w:r w:rsidRPr="00165621">
        <w:rPr>
          <w:rFonts w:cs="Times New Roman"/>
        </w:rPr>
        <w:t>организации и</w:t>
      </w:r>
      <w:r w:rsidRPr="00165621">
        <w:rPr>
          <w:rFonts w:cs="Times New Roman"/>
          <w:spacing w:val="-2"/>
        </w:rPr>
        <w:t xml:space="preserve"> </w:t>
      </w:r>
      <w:r w:rsidRPr="00165621">
        <w:rPr>
          <w:rFonts w:cs="Times New Roman"/>
        </w:rPr>
        <w:t>проведения</w:t>
      </w:r>
      <w:r w:rsidRPr="00165621">
        <w:rPr>
          <w:rFonts w:cs="Times New Roman"/>
          <w:spacing w:val="1"/>
        </w:rPr>
        <w:t xml:space="preserve"> </w:t>
      </w:r>
      <w:r w:rsidR="007943A5" w:rsidRPr="00165621">
        <w:rPr>
          <w:rFonts w:cs="Times New Roman"/>
        </w:rPr>
        <w:t>Кубок</w:t>
      </w:r>
      <w:r w:rsidRPr="00165621">
        <w:rPr>
          <w:rFonts w:cs="Times New Roman"/>
        </w:rPr>
        <w:t>.</w:t>
      </w:r>
    </w:p>
    <w:p w14:paraId="5FA6CF3C" w14:textId="77777777" w:rsidR="00855625" w:rsidRPr="00165621" w:rsidRDefault="00855625" w:rsidP="00855625">
      <w:pPr>
        <w:ind w:left="426"/>
        <w:rPr>
          <w:rFonts w:cs="Times New Roman"/>
        </w:rPr>
      </w:pPr>
    </w:p>
    <w:p w14:paraId="6187C3DC" w14:textId="14FBF7FC" w:rsidR="00855625" w:rsidRPr="00165621" w:rsidRDefault="00855625" w:rsidP="0021358E">
      <w:pPr>
        <w:ind w:left="426"/>
        <w:rPr>
          <w:rFonts w:cs="Times New Roman"/>
        </w:rPr>
      </w:pPr>
      <w:r w:rsidRPr="00165621">
        <w:rPr>
          <w:rFonts w:cs="Times New Roman"/>
        </w:rPr>
        <w:t>Цели</w:t>
      </w:r>
      <w:r w:rsidRPr="00165621">
        <w:rPr>
          <w:rFonts w:cs="Times New Roman"/>
          <w:spacing w:val="-6"/>
        </w:rPr>
        <w:t xml:space="preserve"> </w:t>
      </w:r>
      <w:r w:rsidRPr="00165621">
        <w:rPr>
          <w:rFonts w:cs="Times New Roman"/>
        </w:rPr>
        <w:t>проведения</w:t>
      </w:r>
      <w:r w:rsidRPr="00165621">
        <w:rPr>
          <w:rFonts w:cs="Times New Roman"/>
          <w:spacing w:val="-2"/>
        </w:rPr>
        <w:t xml:space="preserve"> </w:t>
      </w:r>
      <w:r w:rsidR="00E25444" w:rsidRPr="00165621">
        <w:rPr>
          <w:rFonts w:cs="Times New Roman"/>
        </w:rPr>
        <w:t xml:space="preserve">Кубок </w:t>
      </w:r>
      <w:r w:rsidRPr="00165621">
        <w:rPr>
          <w:rFonts w:cs="Times New Roman"/>
        </w:rPr>
        <w:t>по картингу:</w:t>
      </w:r>
    </w:p>
    <w:p w14:paraId="3BCA3949" w14:textId="2841B0A7" w:rsidR="00855625" w:rsidRPr="00165621" w:rsidRDefault="00855625" w:rsidP="00855625">
      <w:pPr>
        <w:ind w:left="426"/>
        <w:rPr>
          <w:rFonts w:cs="Times New Roman"/>
        </w:rPr>
      </w:pPr>
      <w:r w:rsidRPr="00165621">
        <w:rPr>
          <w:rFonts w:cs="Times New Roman"/>
        </w:rPr>
        <w:t xml:space="preserve">- подготовить спортсменов для выступления в официальных соревнованиях России по картингу. </w:t>
      </w:r>
    </w:p>
    <w:p w14:paraId="7B22CBA2" w14:textId="41B67D4A" w:rsidR="0021358E" w:rsidRPr="00165621" w:rsidRDefault="0021358E" w:rsidP="00855625">
      <w:pPr>
        <w:ind w:left="426"/>
        <w:rPr>
          <w:rFonts w:cs="Times New Roman"/>
        </w:rPr>
      </w:pPr>
      <w:r w:rsidRPr="00165621">
        <w:rPr>
          <w:rFonts w:cs="Times New Roman"/>
        </w:rPr>
        <w:t>- популяризация спортивного образа жизни.</w:t>
      </w:r>
    </w:p>
    <w:p w14:paraId="10F15887" w14:textId="4BE3C9FE" w:rsidR="0021358E" w:rsidRPr="00165621" w:rsidRDefault="0021358E" w:rsidP="00855625">
      <w:pPr>
        <w:ind w:left="426"/>
        <w:rPr>
          <w:rFonts w:cs="Times New Roman"/>
        </w:rPr>
      </w:pPr>
      <w:r w:rsidRPr="00165621">
        <w:rPr>
          <w:rFonts w:cs="Times New Roman"/>
        </w:rPr>
        <w:t>- популяризация автоспорта</w:t>
      </w:r>
      <w:r w:rsidR="00543FF5" w:rsidRPr="00165621">
        <w:rPr>
          <w:rFonts w:cs="Times New Roman"/>
        </w:rPr>
        <w:t xml:space="preserve"> в обществе</w:t>
      </w:r>
    </w:p>
    <w:p w14:paraId="58047F0F" w14:textId="77777777" w:rsidR="00855625" w:rsidRPr="00165621" w:rsidRDefault="00855625" w:rsidP="00855625">
      <w:pPr>
        <w:ind w:left="426"/>
        <w:rPr>
          <w:rFonts w:cs="Times New Roman"/>
        </w:rPr>
      </w:pPr>
    </w:p>
    <w:p w14:paraId="3F8B3E9D" w14:textId="528E3DB9" w:rsidR="00855625" w:rsidRPr="00165621" w:rsidRDefault="00855625" w:rsidP="00855625">
      <w:pPr>
        <w:pStyle w:val="a8"/>
        <w:numPr>
          <w:ilvl w:val="1"/>
          <w:numId w:val="3"/>
        </w:numPr>
        <w:rPr>
          <w:rFonts w:cs="Times New Roman"/>
          <w:bCs/>
        </w:rPr>
      </w:pPr>
      <w:r w:rsidRPr="00165621">
        <w:rPr>
          <w:rFonts w:cs="Times New Roman"/>
        </w:rPr>
        <w:t>РАФ</w:t>
      </w:r>
      <w:r w:rsidRPr="00165621">
        <w:rPr>
          <w:rFonts w:cs="Times New Roman"/>
          <w:spacing w:val="4"/>
        </w:rPr>
        <w:t xml:space="preserve"> </w:t>
      </w:r>
      <w:r w:rsidRPr="00165621">
        <w:rPr>
          <w:rFonts w:cs="Times New Roman"/>
        </w:rPr>
        <w:t>поручает</w:t>
      </w:r>
      <w:r w:rsidRPr="00165621">
        <w:rPr>
          <w:rFonts w:cs="Times New Roman"/>
          <w:spacing w:val="3"/>
        </w:rPr>
        <w:t xml:space="preserve"> </w:t>
      </w:r>
      <w:r w:rsidRPr="00165621">
        <w:rPr>
          <w:rFonts w:cs="Times New Roman"/>
        </w:rPr>
        <w:t>общее</w:t>
      </w:r>
      <w:r w:rsidRPr="00165621">
        <w:rPr>
          <w:rFonts w:cs="Times New Roman"/>
          <w:spacing w:val="4"/>
        </w:rPr>
        <w:t xml:space="preserve"> </w:t>
      </w:r>
      <w:r w:rsidRPr="00165621">
        <w:rPr>
          <w:rFonts w:cs="Times New Roman"/>
        </w:rPr>
        <w:t>руководство</w:t>
      </w:r>
      <w:r w:rsidRPr="00165621">
        <w:rPr>
          <w:rFonts w:cs="Times New Roman"/>
          <w:spacing w:val="5"/>
        </w:rPr>
        <w:t xml:space="preserve"> </w:t>
      </w:r>
      <w:r w:rsidRPr="00165621">
        <w:rPr>
          <w:rFonts w:cs="Times New Roman"/>
        </w:rPr>
        <w:t>и</w:t>
      </w:r>
      <w:r w:rsidRPr="00165621">
        <w:rPr>
          <w:rFonts w:cs="Times New Roman"/>
          <w:spacing w:val="5"/>
        </w:rPr>
        <w:t xml:space="preserve"> </w:t>
      </w:r>
      <w:r w:rsidRPr="00165621">
        <w:rPr>
          <w:rFonts w:cs="Times New Roman"/>
        </w:rPr>
        <w:t>контроль</w:t>
      </w:r>
      <w:r w:rsidRPr="00165621">
        <w:rPr>
          <w:rFonts w:cs="Times New Roman"/>
          <w:spacing w:val="6"/>
        </w:rPr>
        <w:t xml:space="preserve"> </w:t>
      </w:r>
      <w:r w:rsidRPr="00165621">
        <w:rPr>
          <w:rFonts w:cs="Times New Roman"/>
        </w:rPr>
        <w:t>над</w:t>
      </w:r>
      <w:r w:rsidRPr="00165621">
        <w:rPr>
          <w:rFonts w:cs="Times New Roman"/>
          <w:spacing w:val="4"/>
        </w:rPr>
        <w:t xml:space="preserve"> </w:t>
      </w:r>
      <w:r w:rsidRPr="00165621">
        <w:rPr>
          <w:rFonts w:cs="Times New Roman"/>
        </w:rPr>
        <w:t>проведением</w:t>
      </w:r>
      <w:r w:rsidRPr="00165621">
        <w:rPr>
          <w:rFonts w:cs="Times New Roman"/>
          <w:spacing w:val="7"/>
        </w:rPr>
        <w:t xml:space="preserve"> </w:t>
      </w:r>
      <w:r w:rsidR="00E25444" w:rsidRPr="00165621">
        <w:rPr>
          <w:rFonts w:cs="Times New Roman"/>
          <w:spacing w:val="7"/>
        </w:rPr>
        <w:t>Кубка</w:t>
      </w:r>
      <w:r w:rsidR="00543FF5" w:rsidRPr="00165621">
        <w:rPr>
          <w:rFonts w:cs="Times New Roman"/>
          <w:spacing w:val="7"/>
        </w:rPr>
        <w:t xml:space="preserve"> </w:t>
      </w:r>
      <w:r w:rsidR="00C9083C" w:rsidRPr="00165621">
        <w:rPr>
          <w:rFonts w:cs="Times New Roman"/>
          <w:spacing w:val="7"/>
        </w:rPr>
        <w:t xml:space="preserve">по </w:t>
      </w:r>
      <w:r w:rsidR="00543FF5" w:rsidRPr="00165621">
        <w:rPr>
          <w:rFonts w:cs="Times New Roman"/>
          <w:spacing w:val="7"/>
        </w:rPr>
        <w:t>картингу 2023</w:t>
      </w:r>
      <w:r w:rsidR="00C9083C" w:rsidRPr="00165621">
        <w:rPr>
          <w:rFonts w:cs="Times New Roman"/>
          <w:spacing w:val="7"/>
        </w:rPr>
        <w:t xml:space="preserve"> АНО «Центр Развития Картинга»</w:t>
      </w:r>
    </w:p>
    <w:p w14:paraId="34B90EBB" w14:textId="539F074D" w:rsidR="00543FF5" w:rsidRPr="00165621" w:rsidRDefault="00855625" w:rsidP="00C9083C">
      <w:pPr>
        <w:pStyle w:val="a8"/>
        <w:numPr>
          <w:ilvl w:val="1"/>
          <w:numId w:val="3"/>
        </w:numPr>
        <w:rPr>
          <w:rStyle w:val="Hyperlink0"/>
          <w:rFonts w:cs="Times New Roman"/>
          <w:u w:val="none"/>
        </w:rPr>
      </w:pPr>
      <w:r w:rsidRPr="00165621">
        <w:rPr>
          <w:rFonts w:cs="Times New Roman"/>
        </w:rPr>
        <w:t>Организатором</w:t>
      </w:r>
      <w:r w:rsidRPr="00165621">
        <w:rPr>
          <w:rFonts w:cs="Times New Roman"/>
          <w:spacing w:val="6"/>
        </w:rPr>
        <w:t xml:space="preserve"> </w:t>
      </w:r>
      <w:r w:rsidR="00E25444" w:rsidRPr="00165621">
        <w:rPr>
          <w:rFonts w:cs="Times New Roman"/>
        </w:rPr>
        <w:t>Кубка</w:t>
      </w:r>
      <w:r w:rsidR="00E25444" w:rsidRPr="00165621">
        <w:rPr>
          <w:rFonts w:cs="Times New Roman"/>
          <w:spacing w:val="5"/>
        </w:rPr>
        <w:t xml:space="preserve"> </w:t>
      </w:r>
      <w:r w:rsidRPr="00165621">
        <w:rPr>
          <w:rFonts w:cs="Times New Roman"/>
        </w:rPr>
        <w:t>является</w:t>
      </w:r>
      <w:r w:rsidRPr="00165621">
        <w:rPr>
          <w:rFonts w:cs="Times New Roman"/>
          <w:spacing w:val="7"/>
        </w:rPr>
        <w:t xml:space="preserve"> </w:t>
      </w:r>
      <w:r w:rsidR="00C9083C" w:rsidRPr="00165621">
        <w:rPr>
          <w:rFonts w:cs="Times New Roman"/>
          <w:spacing w:val="7"/>
        </w:rPr>
        <w:t>АНО «Центр Развития Картинга»</w:t>
      </w:r>
    </w:p>
    <w:p w14:paraId="03E76BFC" w14:textId="237CBF5E" w:rsidR="0004665C" w:rsidRPr="00165621" w:rsidRDefault="0004665C" w:rsidP="00855625">
      <w:pPr>
        <w:pStyle w:val="a8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</w:rPr>
        <w:t>Официальные лица</w:t>
      </w:r>
    </w:p>
    <w:p w14:paraId="20CB14D7" w14:textId="458B9725" w:rsidR="00860069" w:rsidRPr="00165621" w:rsidRDefault="00860069" w:rsidP="0004665C">
      <w:pPr>
        <w:pStyle w:val="a8"/>
        <w:ind w:left="792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На этапы </w:t>
      </w:r>
      <w:r w:rsidR="00E25444" w:rsidRPr="00165621">
        <w:rPr>
          <w:rStyle w:val="a9"/>
          <w:rFonts w:cs="Times New Roman"/>
          <w:bCs/>
        </w:rPr>
        <w:t>Кубка</w:t>
      </w:r>
      <w:r w:rsidRPr="00165621">
        <w:rPr>
          <w:rStyle w:val="a9"/>
          <w:rFonts w:cs="Times New Roman"/>
          <w:bCs/>
        </w:rPr>
        <w:t xml:space="preserve"> Организатор назначает официальных лиц согласно Квалификационным требованиям для включения спортивных судей в судейские коллегии</w:t>
      </w:r>
      <w:r w:rsidR="003D364B" w:rsidRPr="00165621">
        <w:rPr>
          <w:rStyle w:val="a9"/>
          <w:rFonts w:cs="Times New Roman"/>
          <w:bCs/>
        </w:rPr>
        <w:t xml:space="preserve"> спортивных соревнований соответствующего статуса. Список спортивных судей публикуется в регламенте каждого этапа.</w:t>
      </w:r>
    </w:p>
    <w:p w14:paraId="7F46C45F" w14:textId="53E8C39A" w:rsidR="0004665C" w:rsidRPr="00165621" w:rsidRDefault="0004665C" w:rsidP="0004665C">
      <w:pPr>
        <w:pStyle w:val="a8"/>
        <w:ind w:left="792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>Официальный Телеграмм-канал</w:t>
      </w:r>
      <w:r w:rsidR="00543FF5" w:rsidRPr="00165621">
        <w:rPr>
          <w:rStyle w:val="a9"/>
          <w:rFonts w:cs="Times New Roman"/>
          <w:bCs/>
        </w:rPr>
        <w:t xml:space="preserve"> -</w:t>
      </w:r>
      <w:r w:rsidR="00C9083C" w:rsidRPr="00165621">
        <w:rPr>
          <w:rStyle w:val="a9"/>
          <w:rFonts w:cs="Times New Roman"/>
          <w:bCs/>
        </w:rPr>
        <w:t xml:space="preserve"> t.me/</w:t>
      </w:r>
      <w:proofErr w:type="spellStart"/>
      <w:r w:rsidR="00C9083C" w:rsidRPr="00165621">
        <w:rPr>
          <w:rStyle w:val="a9"/>
          <w:rFonts w:cs="Times New Roman"/>
          <w:bCs/>
        </w:rPr>
        <w:t>aimol_miks</w:t>
      </w:r>
      <w:proofErr w:type="spellEnd"/>
    </w:p>
    <w:p w14:paraId="7FEDA80A" w14:textId="7C53107E" w:rsidR="00543FF5" w:rsidRPr="00165621" w:rsidRDefault="00543FF5" w:rsidP="0004665C">
      <w:pPr>
        <w:pStyle w:val="a8"/>
        <w:ind w:left="792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Сайт </w:t>
      </w:r>
      <w:r w:rsidR="00CF1266">
        <w:rPr>
          <w:rStyle w:val="a9"/>
          <w:rFonts w:cs="Times New Roman"/>
          <w:bCs/>
        </w:rPr>
        <w:t>Соревнования</w:t>
      </w:r>
      <w:r w:rsidRPr="00165621">
        <w:rPr>
          <w:rStyle w:val="a9"/>
          <w:rFonts w:cs="Times New Roman"/>
          <w:bCs/>
        </w:rPr>
        <w:t xml:space="preserve"> -</w:t>
      </w:r>
      <w:r w:rsidR="00C9083C" w:rsidRPr="00165621">
        <w:rPr>
          <w:rStyle w:val="a9"/>
          <w:rFonts w:cs="Times New Roman"/>
          <w:bCs/>
        </w:rPr>
        <w:t xml:space="preserve"> </w:t>
      </w:r>
      <w:r w:rsidR="007E4328" w:rsidRPr="00165621">
        <w:rPr>
          <w:rStyle w:val="a9"/>
          <w:rFonts w:cs="Times New Roman"/>
        </w:rPr>
        <w:t>mikc.org</w:t>
      </w:r>
    </w:p>
    <w:p w14:paraId="65E02954" w14:textId="236885C8" w:rsidR="00855625" w:rsidRPr="00165621" w:rsidRDefault="00855625" w:rsidP="00855625">
      <w:pPr>
        <w:pStyle w:val="a8"/>
        <w:numPr>
          <w:ilvl w:val="0"/>
          <w:numId w:val="3"/>
        </w:numPr>
        <w:rPr>
          <w:rFonts w:cs="Times New Roman"/>
          <w:b/>
          <w:bCs/>
        </w:rPr>
      </w:pPr>
      <w:r w:rsidRPr="00165621">
        <w:rPr>
          <w:rFonts w:cs="Times New Roman"/>
          <w:b/>
          <w:bCs/>
        </w:rPr>
        <w:t xml:space="preserve">Календарь </w:t>
      </w:r>
      <w:r w:rsidR="00E25444" w:rsidRPr="00165621">
        <w:rPr>
          <w:rFonts w:cs="Times New Roman"/>
          <w:b/>
          <w:bCs/>
        </w:rPr>
        <w:t xml:space="preserve">Кубка </w:t>
      </w:r>
    </w:p>
    <w:p w14:paraId="639E7426" w14:textId="77777777" w:rsidR="00AC3B28" w:rsidRPr="00165621" w:rsidRDefault="00AC3B28">
      <w:pPr>
        <w:rPr>
          <w:rStyle w:val="a9"/>
          <w:rFonts w:cs="Times New Roman"/>
          <w:b/>
          <w:bCs/>
        </w:rPr>
      </w:pPr>
    </w:p>
    <w:tbl>
      <w:tblPr>
        <w:tblStyle w:val="TableNormal1"/>
        <w:tblW w:w="9014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26"/>
        <w:gridCol w:w="2640"/>
        <w:gridCol w:w="3648"/>
      </w:tblGrid>
      <w:tr w:rsidR="00AC3B28" w:rsidRPr="00165621" w14:paraId="2E095FB9" w14:textId="77777777">
        <w:trPr>
          <w:trHeight w:val="307"/>
        </w:trPr>
        <w:tc>
          <w:tcPr>
            <w:tcW w:w="2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C094" w14:textId="7D735CBE" w:rsidR="00AC3B28" w:rsidRPr="00165621" w:rsidRDefault="00C9083C" w:rsidP="00A053E1">
            <w:pPr>
              <w:rPr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t>1</w:t>
            </w:r>
            <w:r w:rsidRPr="00165621">
              <w:rPr>
                <w:rStyle w:val="a9"/>
                <w:rFonts w:cs="Times New Roman"/>
                <w:lang w:val="en-US"/>
              </w:rPr>
              <w:t xml:space="preserve"> </w:t>
            </w:r>
            <w:r w:rsidRPr="00165621">
              <w:rPr>
                <w:rStyle w:val="a9"/>
                <w:rFonts w:cs="Times New Roman"/>
              </w:rPr>
              <w:t>этап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C162" w14:textId="192597B5" w:rsidR="00AC3B28" w:rsidRPr="00165621" w:rsidRDefault="007B2673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B92DC5" w:rsidRPr="00165621">
              <w:rPr>
                <w:rFonts w:cs="Times New Roman"/>
              </w:rPr>
              <w:t>-</w:t>
            </w:r>
            <w:r>
              <w:rPr>
                <w:rFonts w:cs="Times New Roman"/>
              </w:rPr>
              <w:t>16</w:t>
            </w:r>
            <w:r w:rsidR="00B92DC5" w:rsidRPr="00165621">
              <w:rPr>
                <w:rFonts w:cs="Times New Roman"/>
              </w:rPr>
              <w:t xml:space="preserve"> октября</w:t>
            </w:r>
            <w:r w:rsidR="008B3081" w:rsidRPr="00165621">
              <w:rPr>
                <w:rFonts w:cs="Times New Roman"/>
              </w:rPr>
              <w:t xml:space="preserve"> 202</w:t>
            </w:r>
            <w:r w:rsidR="00B92DC5" w:rsidRPr="00165621">
              <w:rPr>
                <w:rFonts w:cs="Times New Roman"/>
              </w:rPr>
              <w:t>2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C1B6" w14:textId="59927F33" w:rsidR="00AC3B28" w:rsidRPr="00CF1266" w:rsidRDefault="00CF126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CF1266">
              <w:rPr>
                <w:rFonts w:cs="Times New Roman"/>
                <w:sz w:val="20"/>
                <w:szCs w:val="20"/>
              </w:rPr>
              <w:t xml:space="preserve">Москва Картинг-центр «MIKS </w:t>
            </w:r>
            <w:proofErr w:type="spellStart"/>
            <w:r w:rsidRPr="00CF1266">
              <w:rPr>
                <w:rFonts w:cs="Times New Roman"/>
                <w:sz w:val="20"/>
                <w:szCs w:val="20"/>
              </w:rPr>
              <w:t>Karting</w:t>
            </w:r>
            <w:proofErr w:type="spellEnd"/>
            <w:r w:rsidRPr="00CF1266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AC3B28" w:rsidRPr="00165621" w14:paraId="020C00EF" w14:textId="77777777">
        <w:trPr>
          <w:trHeight w:val="320"/>
        </w:trPr>
        <w:tc>
          <w:tcPr>
            <w:tcW w:w="2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18AB" w14:textId="6FB59293" w:rsidR="00AC3B28" w:rsidRPr="00165621" w:rsidRDefault="00C9083C" w:rsidP="00A053E1">
            <w:pPr>
              <w:widowControl w:val="0"/>
              <w:rPr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t>2</w:t>
            </w:r>
            <w:r w:rsidR="0061154A" w:rsidRPr="00165621">
              <w:rPr>
                <w:rStyle w:val="a9"/>
                <w:rFonts w:cs="Times New Roman"/>
                <w:lang w:val="en-US"/>
              </w:rPr>
              <w:t xml:space="preserve"> </w:t>
            </w:r>
            <w:r w:rsidR="00A053E1" w:rsidRPr="00165621">
              <w:rPr>
                <w:rStyle w:val="a9"/>
                <w:rFonts w:cs="Times New Roman"/>
              </w:rPr>
              <w:t>этап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3781" w14:textId="18F59FAB" w:rsidR="00AC3B28" w:rsidRPr="00165621" w:rsidRDefault="008B3081" w:rsidP="001D0684">
            <w:pPr>
              <w:widowControl w:val="0"/>
              <w:rPr>
                <w:rFonts w:cs="Times New Roman"/>
              </w:rPr>
            </w:pPr>
            <w:r w:rsidRPr="00165621">
              <w:rPr>
                <w:rFonts w:cs="Times New Roman"/>
              </w:rPr>
              <w:t>1</w:t>
            </w:r>
            <w:r w:rsidR="00B92DC5" w:rsidRPr="00165621">
              <w:rPr>
                <w:rFonts w:cs="Times New Roman"/>
              </w:rPr>
              <w:t>1</w:t>
            </w:r>
            <w:r w:rsidRPr="00165621">
              <w:rPr>
                <w:rFonts w:cs="Times New Roman"/>
              </w:rPr>
              <w:t>-1</w:t>
            </w:r>
            <w:r w:rsidR="00B92DC5" w:rsidRPr="00165621">
              <w:rPr>
                <w:rFonts w:cs="Times New Roman"/>
              </w:rPr>
              <w:t>3</w:t>
            </w:r>
            <w:r w:rsidRPr="00165621">
              <w:rPr>
                <w:rFonts w:cs="Times New Roman"/>
              </w:rPr>
              <w:t xml:space="preserve"> </w:t>
            </w:r>
            <w:r w:rsidR="00B92DC5" w:rsidRPr="00165621">
              <w:rPr>
                <w:rFonts w:cs="Times New Roman"/>
              </w:rPr>
              <w:t>ноября</w:t>
            </w:r>
            <w:r w:rsidRPr="00165621">
              <w:rPr>
                <w:rFonts w:cs="Times New Roman"/>
              </w:rPr>
              <w:t xml:space="preserve"> 202</w:t>
            </w:r>
            <w:r w:rsidR="00B92DC5" w:rsidRPr="00165621">
              <w:rPr>
                <w:rFonts w:cs="Times New Roman"/>
              </w:rPr>
              <w:t>2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3278" w14:textId="5525E0F0" w:rsidR="00AC3B28" w:rsidRPr="00165621" w:rsidRDefault="00CF1266">
            <w:pPr>
              <w:widowControl w:val="0"/>
              <w:rPr>
                <w:rFonts w:cs="Times New Roman"/>
              </w:rPr>
            </w:pPr>
            <w:r w:rsidRPr="00CF1266">
              <w:rPr>
                <w:rFonts w:cs="Times New Roman"/>
                <w:sz w:val="20"/>
                <w:szCs w:val="20"/>
              </w:rPr>
              <w:t xml:space="preserve">Москва Картинг-центр «MIKS </w:t>
            </w:r>
            <w:proofErr w:type="spellStart"/>
            <w:r w:rsidRPr="00CF1266">
              <w:rPr>
                <w:rFonts w:cs="Times New Roman"/>
                <w:sz w:val="20"/>
                <w:szCs w:val="20"/>
              </w:rPr>
              <w:t>Karting</w:t>
            </w:r>
            <w:proofErr w:type="spellEnd"/>
            <w:r w:rsidRPr="00CF1266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AC3B28" w:rsidRPr="00165621" w14:paraId="3548CCFF" w14:textId="77777777">
        <w:trPr>
          <w:trHeight w:val="320"/>
        </w:trPr>
        <w:tc>
          <w:tcPr>
            <w:tcW w:w="2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9469" w14:textId="5A60D7B5" w:rsidR="00AC3B28" w:rsidRPr="00165621" w:rsidRDefault="00C9083C" w:rsidP="00A053E1">
            <w:pPr>
              <w:widowControl w:val="0"/>
              <w:rPr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lastRenderedPageBreak/>
              <w:t>3</w:t>
            </w:r>
            <w:r w:rsidR="0061154A" w:rsidRPr="00165621">
              <w:rPr>
                <w:rStyle w:val="a9"/>
                <w:rFonts w:cs="Times New Roman"/>
                <w:lang w:val="en-US"/>
              </w:rPr>
              <w:t xml:space="preserve"> </w:t>
            </w:r>
            <w:r w:rsidR="00A053E1" w:rsidRPr="00165621">
              <w:rPr>
                <w:rStyle w:val="a9"/>
                <w:rFonts w:cs="Times New Roman"/>
              </w:rPr>
              <w:t>этап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53D8" w14:textId="0C95000A" w:rsidR="00AC3B28" w:rsidRPr="00165621" w:rsidRDefault="00B92DC5">
            <w:pPr>
              <w:widowControl w:val="0"/>
              <w:rPr>
                <w:rFonts w:cs="Times New Roman"/>
              </w:rPr>
            </w:pPr>
            <w:r w:rsidRPr="00165621">
              <w:rPr>
                <w:rFonts w:cs="Times New Roman"/>
              </w:rPr>
              <w:t>0</w:t>
            </w:r>
            <w:r w:rsidR="00B317B2">
              <w:rPr>
                <w:rFonts w:cs="Times New Roman"/>
                <w:lang w:val="en-US"/>
              </w:rPr>
              <w:t>2</w:t>
            </w:r>
            <w:r w:rsidRPr="00165621">
              <w:rPr>
                <w:rFonts w:cs="Times New Roman"/>
              </w:rPr>
              <w:t xml:space="preserve"> </w:t>
            </w:r>
            <w:r w:rsidR="008B3081" w:rsidRPr="00165621">
              <w:rPr>
                <w:rFonts w:cs="Times New Roman"/>
              </w:rPr>
              <w:t>-</w:t>
            </w:r>
            <w:r w:rsidR="00B317B2">
              <w:rPr>
                <w:rFonts w:cs="Times New Roman"/>
                <w:lang w:val="en-US"/>
              </w:rPr>
              <w:t>04</w:t>
            </w:r>
            <w:r w:rsidRPr="00165621">
              <w:rPr>
                <w:rFonts w:cs="Times New Roman"/>
              </w:rPr>
              <w:t xml:space="preserve"> декабря</w:t>
            </w:r>
            <w:r w:rsidR="008B3081" w:rsidRPr="00165621">
              <w:rPr>
                <w:rFonts w:cs="Times New Roman"/>
              </w:rPr>
              <w:t xml:space="preserve"> 202</w:t>
            </w:r>
            <w:r w:rsidRPr="00165621">
              <w:rPr>
                <w:rFonts w:cs="Times New Roman"/>
              </w:rPr>
              <w:t>2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4BD4" w14:textId="29334050" w:rsidR="00AC3B28" w:rsidRPr="00165621" w:rsidRDefault="00CF1266">
            <w:pPr>
              <w:widowControl w:val="0"/>
              <w:rPr>
                <w:rFonts w:cs="Times New Roman"/>
              </w:rPr>
            </w:pPr>
            <w:r w:rsidRPr="00CF1266">
              <w:rPr>
                <w:rFonts w:cs="Times New Roman"/>
                <w:sz w:val="20"/>
                <w:szCs w:val="20"/>
              </w:rPr>
              <w:t xml:space="preserve">Москва Картинг-центр «MIKS </w:t>
            </w:r>
            <w:proofErr w:type="spellStart"/>
            <w:r w:rsidRPr="00CF1266">
              <w:rPr>
                <w:rFonts w:cs="Times New Roman"/>
                <w:sz w:val="20"/>
                <w:szCs w:val="20"/>
              </w:rPr>
              <w:t>Karting</w:t>
            </w:r>
            <w:proofErr w:type="spellEnd"/>
            <w:r w:rsidRPr="00CF1266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AC3B28" w:rsidRPr="00165621" w14:paraId="4F974177" w14:textId="77777777">
        <w:trPr>
          <w:trHeight w:val="320"/>
        </w:trPr>
        <w:tc>
          <w:tcPr>
            <w:tcW w:w="2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2954" w14:textId="465CF1A4" w:rsidR="00AC3B28" w:rsidRPr="00165621" w:rsidRDefault="00C9083C" w:rsidP="00A053E1">
            <w:pPr>
              <w:widowControl w:val="0"/>
              <w:rPr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t>4</w:t>
            </w:r>
            <w:r w:rsidR="0061154A" w:rsidRPr="00165621">
              <w:rPr>
                <w:rStyle w:val="a9"/>
                <w:rFonts w:cs="Times New Roman"/>
                <w:lang w:val="en-US"/>
              </w:rPr>
              <w:t xml:space="preserve"> </w:t>
            </w:r>
            <w:r w:rsidR="00A053E1" w:rsidRPr="00165621">
              <w:rPr>
                <w:rStyle w:val="a9"/>
                <w:rFonts w:cs="Times New Roman"/>
              </w:rPr>
              <w:t>этап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5B6C" w14:textId="01A7D3E6" w:rsidR="00AC3B28" w:rsidRPr="00165621" w:rsidRDefault="00B92DC5">
            <w:pPr>
              <w:widowControl w:val="0"/>
              <w:rPr>
                <w:rFonts w:cs="Times New Roman"/>
              </w:rPr>
            </w:pPr>
            <w:r w:rsidRPr="00165621">
              <w:rPr>
                <w:rFonts w:cs="Times New Roman"/>
              </w:rPr>
              <w:t>27</w:t>
            </w:r>
            <w:r w:rsidR="008B3081" w:rsidRPr="00165621">
              <w:rPr>
                <w:rFonts w:cs="Times New Roman"/>
              </w:rPr>
              <w:t>-</w:t>
            </w:r>
            <w:r w:rsidRPr="00165621">
              <w:rPr>
                <w:rFonts w:cs="Times New Roman"/>
              </w:rPr>
              <w:t>2</w:t>
            </w:r>
            <w:r w:rsidR="008B3081" w:rsidRPr="00165621">
              <w:rPr>
                <w:rFonts w:cs="Times New Roman"/>
              </w:rPr>
              <w:t xml:space="preserve">9 </w:t>
            </w:r>
            <w:r w:rsidRPr="00165621">
              <w:rPr>
                <w:rFonts w:cs="Times New Roman"/>
              </w:rPr>
              <w:t>января</w:t>
            </w:r>
            <w:r w:rsidR="008B3081" w:rsidRPr="00165621">
              <w:rPr>
                <w:rFonts w:cs="Times New Roman"/>
              </w:rPr>
              <w:t xml:space="preserve"> 2023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2B42" w14:textId="2E3710D5" w:rsidR="00AC3B28" w:rsidRPr="00165621" w:rsidRDefault="00CF1266">
            <w:pPr>
              <w:widowControl w:val="0"/>
              <w:rPr>
                <w:rFonts w:cs="Times New Roman"/>
              </w:rPr>
            </w:pPr>
            <w:r w:rsidRPr="00CF1266">
              <w:rPr>
                <w:rFonts w:cs="Times New Roman"/>
                <w:sz w:val="20"/>
                <w:szCs w:val="20"/>
              </w:rPr>
              <w:t xml:space="preserve">Москва Картинг-центр «MIKS </w:t>
            </w:r>
            <w:proofErr w:type="spellStart"/>
            <w:r w:rsidRPr="00CF1266">
              <w:rPr>
                <w:rFonts w:cs="Times New Roman"/>
                <w:sz w:val="20"/>
                <w:szCs w:val="20"/>
              </w:rPr>
              <w:t>Karting</w:t>
            </w:r>
            <w:proofErr w:type="spellEnd"/>
            <w:r w:rsidRPr="00CF1266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AC3B28" w:rsidRPr="00165621" w14:paraId="288C1AA5" w14:textId="77777777">
        <w:trPr>
          <w:trHeight w:val="320"/>
        </w:trPr>
        <w:tc>
          <w:tcPr>
            <w:tcW w:w="2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5ECC" w14:textId="2FBBA436" w:rsidR="00AC3B28" w:rsidRPr="00165621" w:rsidRDefault="00C9083C" w:rsidP="00A053E1">
            <w:pPr>
              <w:widowControl w:val="0"/>
              <w:rPr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t>5</w:t>
            </w:r>
            <w:r w:rsidR="0061154A" w:rsidRPr="00165621">
              <w:rPr>
                <w:rStyle w:val="a9"/>
                <w:rFonts w:cs="Times New Roman"/>
                <w:lang w:val="en-US"/>
              </w:rPr>
              <w:t xml:space="preserve"> </w:t>
            </w:r>
            <w:r w:rsidR="00A053E1" w:rsidRPr="00165621">
              <w:rPr>
                <w:rStyle w:val="a9"/>
                <w:rFonts w:cs="Times New Roman"/>
              </w:rPr>
              <w:t>этап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BFE2" w14:textId="40FFD65B" w:rsidR="00AC3B28" w:rsidRPr="00165621" w:rsidRDefault="00B92DC5" w:rsidP="001D0684">
            <w:pPr>
              <w:widowControl w:val="0"/>
              <w:rPr>
                <w:rFonts w:cs="Times New Roman"/>
              </w:rPr>
            </w:pPr>
            <w:r w:rsidRPr="00165621">
              <w:rPr>
                <w:rFonts w:cs="Times New Roman"/>
              </w:rPr>
              <w:t>17</w:t>
            </w:r>
            <w:r w:rsidR="008B3081" w:rsidRPr="00165621">
              <w:rPr>
                <w:rFonts w:cs="Times New Roman"/>
              </w:rPr>
              <w:t>-</w:t>
            </w:r>
            <w:r w:rsidRPr="00165621">
              <w:rPr>
                <w:rFonts w:cs="Times New Roman"/>
              </w:rPr>
              <w:t>19</w:t>
            </w:r>
            <w:r w:rsidR="008B3081" w:rsidRPr="00165621">
              <w:rPr>
                <w:rFonts w:cs="Times New Roman"/>
              </w:rPr>
              <w:t xml:space="preserve"> </w:t>
            </w:r>
            <w:r w:rsidRPr="00165621">
              <w:rPr>
                <w:rFonts w:cs="Times New Roman"/>
              </w:rPr>
              <w:t>февраля</w:t>
            </w:r>
            <w:r w:rsidR="008B3081" w:rsidRPr="00165621">
              <w:rPr>
                <w:rFonts w:cs="Times New Roman"/>
              </w:rPr>
              <w:t xml:space="preserve"> 2023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F9AC" w14:textId="118D9812" w:rsidR="00AC3B28" w:rsidRPr="00165621" w:rsidRDefault="00CF1266">
            <w:pPr>
              <w:widowControl w:val="0"/>
              <w:rPr>
                <w:rFonts w:cs="Times New Roman"/>
              </w:rPr>
            </w:pPr>
            <w:r w:rsidRPr="00CF1266">
              <w:rPr>
                <w:rFonts w:cs="Times New Roman"/>
                <w:sz w:val="20"/>
                <w:szCs w:val="20"/>
              </w:rPr>
              <w:t xml:space="preserve">Москва Картинг-центр «MIKS </w:t>
            </w:r>
            <w:proofErr w:type="spellStart"/>
            <w:r w:rsidRPr="00CF1266">
              <w:rPr>
                <w:rFonts w:cs="Times New Roman"/>
                <w:sz w:val="20"/>
                <w:szCs w:val="20"/>
              </w:rPr>
              <w:t>Karting</w:t>
            </w:r>
            <w:proofErr w:type="spellEnd"/>
            <w:r w:rsidRPr="00CF1266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855625" w:rsidRPr="00165621" w14:paraId="09C1D7A9" w14:textId="77777777">
        <w:trPr>
          <w:trHeight w:val="320"/>
        </w:trPr>
        <w:tc>
          <w:tcPr>
            <w:tcW w:w="2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F9A5" w14:textId="69E24274" w:rsidR="00855625" w:rsidRPr="00165621" w:rsidRDefault="00C9083C">
            <w:pPr>
              <w:widowControl w:val="0"/>
              <w:rPr>
                <w:rStyle w:val="a9"/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t>6</w:t>
            </w:r>
            <w:r w:rsidR="00855625" w:rsidRPr="00165621">
              <w:rPr>
                <w:rStyle w:val="a9"/>
                <w:rFonts w:cs="Times New Roman"/>
                <w:lang w:val="en-US"/>
              </w:rPr>
              <w:t xml:space="preserve"> </w:t>
            </w:r>
            <w:r w:rsidR="00855625" w:rsidRPr="00165621">
              <w:rPr>
                <w:rStyle w:val="a9"/>
                <w:rFonts w:cs="Times New Roman"/>
              </w:rPr>
              <w:t>этап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F048" w14:textId="6573F1B1" w:rsidR="00855625" w:rsidRPr="00165621" w:rsidRDefault="00B92DC5">
            <w:pPr>
              <w:widowControl w:val="0"/>
              <w:rPr>
                <w:rStyle w:val="a9"/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t>17</w:t>
            </w:r>
            <w:r w:rsidR="008B3081" w:rsidRPr="00165621">
              <w:rPr>
                <w:rStyle w:val="a9"/>
                <w:rFonts w:cs="Times New Roman"/>
              </w:rPr>
              <w:t>-</w:t>
            </w:r>
            <w:r w:rsidRPr="00165621">
              <w:rPr>
                <w:rStyle w:val="a9"/>
                <w:rFonts w:cs="Times New Roman"/>
              </w:rPr>
              <w:t>19</w:t>
            </w:r>
            <w:r w:rsidR="008B3081" w:rsidRPr="00165621">
              <w:rPr>
                <w:rStyle w:val="a9"/>
                <w:rFonts w:cs="Times New Roman"/>
              </w:rPr>
              <w:t xml:space="preserve"> </w:t>
            </w:r>
            <w:r w:rsidRPr="00165621">
              <w:rPr>
                <w:rStyle w:val="a9"/>
                <w:rFonts w:cs="Times New Roman"/>
              </w:rPr>
              <w:t>марта</w:t>
            </w:r>
            <w:r w:rsidR="008B3081" w:rsidRPr="00165621">
              <w:rPr>
                <w:rStyle w:val="a9"/>
                <w:rFonts w:cs="Times New Roman"/>
              </w:rPr>
              <w:t xml:space="preserve"> 2023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BC9D" w14:textId="000F921B" w:rsidR="00855625" w:rsidRPr="00165621" w:rsidRDefault="00CF1266">
            <w:pPr>
              <w:widowControl w:val="0"/>
              <w:rPr>
                <w:rStyle w:val="a9"/>
                <w:rFonts w:cs="Times New Roman"/>
              </w:rPr>
            </w:pPr>
            <w:r w:rsidRPr="00CF1266">
              <w:rPr>
                <w:rFonts w:cs="Times New Roman"/>
                <w:sz w:val="20"/>
                <w:szCs w:val="20"/>
              </w:rPr>
              <w:t xml:space="preserve">Москва Картинг-центр «MIKS </w:t>
            </w:r>
            <w:proofErr w:type="spellStart"/>
            <w:r w:rsidRPr="00CF1266">
              <w:rPr>
                <w:rFonts w:cs="Times New Roman"/>
                <w:sz w:val="20"/>
                <w:szCs w:val="20"/>
              </w:rPr>
              <w:t>Karting</w:t>
            </w:r>
            <w:proofErr w:type="spellEnd"/>
            <w:r w:rsidRPr="00CF1266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855625" w:rsidRPr="00165621" w14:paraId="5F5F516A" w14:textId="77777777">
        <w:trPr>
          <w:trHeight w:val="320"/>
        </w:trPr>
        <w:tc>
          <w:tcPr>
            <w:tcW w:w="2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3559" w14:textId="5F2CDA63" w:rsidR="00855625" w:rsidRPr="00165621" w:rsidRDefault="00C9083C">
            <w:pPr>
              <w:widowControl w:val="0"/>
              <w:rPr>
                <w:rStyle w:val="a9"/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t>7</w:t>
            </w:r>
            <w:r w:rsidR="00855625" w:rsidRPr="00165621">
              <w:rPr>
                <w:rStyle w:val="a9"/>
                <w:rFonts w:cs="Times New Roman"/>
              </w:rPr>
              <w:t xml:space="preserve"> этап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980F" w14:textId="0912FC81" w:rsidR="00855625" w:rsidRPr="00165621" w:rsidRDefault="008B3081">
            <w:pPr>
              <w:widowControl w:val="0"/>
              <w:rPr>
                <w:rStyle w:val="a9"/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t>2</w:t>
            </w:r>
            <w:r w:rsidR="00B92DC5" w:rsidRPr="00165621">
              <w:rPr>
                <w:rStyle w:val="a9"/>
                <w:rFonts w:cs="Times New Roman"/>
              </w:rPr>
              <w:t>1</w:t>
            </w:r>
            <w:r w:rsidRPr="00165621">
              <w:rPr>
                <w:rStyle w:val="a9"/>
                <w:rFonts w:cs="Times New Roman"/>
              </w:rPr>
              <w:t>-2</w:t>
            </w:r>
            <w:r w:rsidR="00B92DC5" w:rsidRPr="00165621">
              <w:rPr>
                <w:rStyle w:val="a9"/>
                <w:rFonts w:cs="Times New Roman"/>
              </w:rPr>
              <w:t>3</w:t>
            </w:r>
            <w:r w:rsidRPr="00165621">
              <w:rPr>
                <w:rStyle w:val="a9"/>
                <w:rFonts w:cs="Times New Roman"/>
              </w:rPr>
              <w:t xml:space="preserve"> </w:t>
            </w:r>
            <w:r w:rsidR="00B92DC5" w:rsidRPr="00165621">
              <w:rPr>
                <w:rStyle w:val="a9"/>
                <w:rFonts w:cs="Times New Roman"/>
              </w:rPr>
              <w:t>апреля</w:t>
            </w:r>
            <w:r w:rsidRPr="00165621">
              <w:rPr>
                <w:rStyle w:val="a9"/>
                <w:rFonts w:cs="Times New Roman"/>
              </w:rPr>
              <w:t xml:space="preserve"> 2023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53B1" w14:textId="7064C5AF" w:rsidR="00855625" w:rsidRPr="00165621" w:rsidRDefault="00CF1266">
            <w:pPr>
              <w:widowControl w:val="0"/>
              <w:rPr>
                <w:rStyle w:val="a9"/>
                <w:rFonts w:cs="Times New Roman"/>
              </w:rPr>
            </w:pPr>
            <w:r w:rsidRPr="00CF1266">
              <w:rPr>
                <w:rFonts w:cs="Times New Roman"/>
                <w:sz w:val="20"/>
                <w:szCs w:val="20"/>
              </w:rPr>
              <w:t xml:space="preserve">Москва Картинг-центр «MIKS </w:t>
            </w:r>
            <w:proofErr w:type="spellStart"/>
            <w:r w:rsidRPr="00CF1266">
              <w:rPr>
                <w:rFonts w:cs="Times New Roman"/>
                <w:sz w:val="20"/>
                <w:szCs w:val="20"/>
              </w:rPr>
              <w:t>Karting</w:t>
            </w:r>
            <w:proofErr w:type="spellEnd"/>
            <w:r w:rsidRPr="00CF1266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8B3081" w:rsidRPr="00165621" w14:paraId="01B439A3" w14:textId="77777777">
        <w:trPr>
          <w:trHeight w:val="320"/>
        </w:trPr>
        <w:tc>
          <w:tcPr>
            <w:tcW w:w="2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E0E9" w14:textId="6262CC5E" w:rsidR="008B3081" w:rsidRPr="00165621" w:rsidRDefault="00C9083C">
            <w:pPr>
              <w:widowControl w:val="0"/>
              <w:rPr>
                <w:rStyle w:val="a9"/>
                <w:rFonts w:cs="Times New Roman"/>
              </w:rPr>
            </w:pPr>
            <w:r w:rsidRPr="00165621">
              <w:rPr>
                <w:rStyle w:val="a9"/>
                <w:rFonts w:cs="Times New Roman"/>
                <w:color w:val="auto"/>
              </w:rPr>
              <w:t>Финал</w:t>
            </w:r>
            <w:r w:rsidR="007F6045" w:rsidRPr="00165621">
              <w:rPr>
                <w:rStyle w:val="a9"/>
                <w:rFonts w:cs="Times New Roman"/>
                <w:color w:val="auto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1472" w14:textId="6DD83496" w:rsidR="008B3081" w:rsidRPr="00165621" w:rsidRDefault="00B92DC5">
            <w:pPr>
              <w:widowControl w:val="0"/>
              <w:rPr>
                <w:rStyle w:val="a9"/>
                <w:rFonts w:cs="Times New Roman"/>
              </w:rPr>
            </w:pPr>
            <w:r w:rsidRPr="00165621">
              <w:rPr>
                <w:rStyle w:val="a9"/>
                <w:rFonts w:cs="Times New Roman"/>
              </w:rPr>
              <w:t>27</w:t>
            </w:r>
            <w:r w:rsidR="008B3081" w:rsidRPr="00165621">
              <w:rPr>
                <w:rStyle w:val="a9"/>
                <w:rFonts w:cs="Times New Roman"/>
              </w:rPr>
              <w:t>-</w:t>
            </w:r>
            <w:r w:rsidRPr="00165621">
              <w:rPr>
                <w:rStyle w:val="a9"/>
                <w:rFonts w:cs="Times New Roman"/>
              </w:rPr>
              <w:t>28</w:t>
            </w:r>
            <w:r w:rsidR="008B3081" w:rsidRPr="00165621">
              <w:rPr>
                <w:rStyle w:val="a9"/>
                <w:rFonts w:cs="Times New Roman"/>
              </w:rPr>
              <w:t xml:space="preserve"> </w:t>
            </w:r>
            <w:r w:rsidRPr="00165621">
              <w:rPr>
                <w:rStyle w:val="a9"/>
                <w:rFonts w:cs="Times New Roman"/>
              </w:rPr>
              <w:t>мая</w:t>
            </w:r>
            <w:r w:rsidR="008B3081" w:rsidRPr="00165621">
              <w:rPr>
                <w:rStyle w:val="a9"/>
                <w:rFonts w:cs="Times New Roman"/>
              </w:rPr>
              <w:t xml:space="preserve"> 2023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5666" w14:textId="6500CD66" w:rsidR="008B3081" w:rsidRPr="00165621" w:rsidRDefault="00CF1266">
            <w:pPr>
              <w:widowControl w:val="0"/>
              <w:rPr>
                <w:rStyle w:val="a9"/>
                <w:rFonts w:cs="Times New Roman"/>
              </w:rPr>
            </w:pPr>
            <w:r w:rsidRPr="00CF1266">
              <w:rPr>
                <w:rFonts w:cs="Times New Roman"/>
                <w:sz w:val="20"/>
                <w:szCs w:val="20"/>
              </w:rPr>
              <w:t xml:space="preserve">Москва Картинг-центр «MIKS </w:t>
            </w:r>
            <w:proofErr w:type="spellStart"/>
            <w:r w:rsidRPr="00CF1266">
              <w:rPr>
                <w:rFonts w:cs="Times New Roman"/>
                <w:sz w:val="20"/>
                <w:szCs w:val="20"/>
              </w:rPr>
              <w:t>Karting</w:t>
            </w:r>
            <w:proofErr w:type="spellEnd"/>
            <w:r w:rsidRPr="00CF1266">
              <w:rPr>
                <w:rFonts w:cs="Times New Roman"/>
                <w:sz w:val="20"/>
                <w:szCs w:val="20"/>
              </w:rPr>
              <w:t>».</w:t>
            </w:r>
          </w:p>
        </w:tc>
      </w:tr>
    </w:tbl>
    <w:p w14:paraId="66C33E79" w14:textId="77777777" w:rsidR="00AC3B28" w:rsidRPr="00165621" w:rsidRDefault="00AC3B28">
      <w:pPr>
        <w:widowControl w:val="0"/>
        <w:ind w:left="218" w:hanging="218"/>
        <w:rPr>
          <w:rStyle w:val="a9"/>
          <w:rFonts w:cs="Times New Roman"/>
          <w:b/>
          <w:bCs/>
        </w:rPr>
      </w:pPr>
    </w:p>
    <w:p w14:paraId="6B40A888" w14:textId="77777777" w:rsidR="00AC3B28" w:rsidRPr="00165621" w:rsidRDefault="00AC3B28">
      <w:pPr>
        <w:rPr>
          <w:rFonts w:cs="Times New Roman"/>
        </w:rPr>
      </w:pPr>
    </w:p>
    <w:p w14:paraId="2A8E5DEC" w14:textId="77777777" w:rsidR="00AC3B28" w:rsidRPr="00165621" w:rsidRDefault="00855625" w:rsidP="00855625">
      <w:pPr>
        <w:pStyle w:val="aa"/>
        <w:numPr>
          <w:ilvl w:val="0"/>
          <w:numId w:val="3"/>
        </w:numPr>
        <w:rPr>
          <w:rStyle w:val="a9"/>
          <w:rFonts w:cs="Times New Roman"/>
          <w:b/>
          <w:bCs/>
        </w:rPr>
      </w:pPr>
      <w:r w:rsidRPr="00165621">
        <w:rPr>
          <w:rStyle w:val="a9"/>
          <w:rFonts w:cs="Times New Roman"/>
          <w:b/>
          <w:bCs/>
        </w:rPr>
        <w:t>Пилоты, разделение на классы</w:t>
      </w:r>
    </w:p>
    <w:p w14:paraId="32B5EB98" w14:textId="60CFBB67" w:rsidR="00AC3B28" w:rsidRPr="00165621" w:rsidRDefault="00E25444" w:rsidP="00855625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Кубок </w:t>
      </w:r>
      <w:r w:rsidR="00A053E1" w:rsidRPr="00165621">
        <w:rPr>
          <w:rStyle w:val="a9"/>
          <w:rFonts w:cs="Times New Roman"/>
          <w:bCs/>
        </w:rPr>
        <w:t xml:space="preserve">по картингу проводится в </w:t>
      </w:r>
      <w:r w:rsidR="00D1015C" w:rsidRPr="00165621">
        <w:rPr>
          <w:rStyle w:val="a9"/>
          <w:rFonts w:cs="Times New Roman"/>
          <w:bCs/>
        </w:rPr>
        <w:t>командном</w:t>
      </w:r>
      <w:r w:rsidR="00855625" w:rsidRPr="00165621">
        <w:rPr>
          <w:rStyle w:val="a9"/>
          <w:rFonts w:cs="Times New Roman"/>
          <w:bCs/>
        </w:rPr>
        <w:t xml:space="preserve"> зачете</w:t>
      </w:r>
    </w:p>
    <w:p w14:paraId="081BFD4A" w14:textId="3112AFF9" w:rsidR="00855625" w:rsidRPr="00165621" w:rsidRDefault="00BC79B3" w:rsidP="00855625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В </w:t>
      </w:r>
      <w:r w:rsidR="00E25444" w:rsidRPr="00165621">
        <w:rPr>
          <w:rStyle w:val="a9"/>
          <w:rFonts w:cs="Times New Roman"/>
          <w:bCs/>
        </w:rPr>
        <w:t xml:space="preserve">Кубке </w:t>
      </w:r>
      <w:r w:rsidRPr="00165621">
        <w:rPr>
          <w:rStyle w:val="a9"/>
          <w:rFonts w:cs="Times New Roman"/>
          <w:bCs/>
        </w:rPr>
        <w:t xml:space="preserve">могут принять участие любой </w:t>
      </w:r>
      <w:r w:rsidR="00D1015C" w:rsidRPr="00165621">
        <w:rPr>
          <w:rStyle w:val="a9"/>
          <w:rFonts w:cs="Times New Roman"/>
          <w:bCs/>
        </w:rPr>
        <w:t>желающий,</w:t>
      </w:r>
      <w:r w:rsidRPr="00165621">
        <w:rPr>
          <w:rStyle w:val="a9"/>
          <w:rFonts w:cs="Times New Roman"/>
          <w:bCs/>
        </w:rPr>
        <w:t xml:space="preserve"> обладающий </w:t>
      </w:r>
      <w:r w:rsidR="00D1015C" w:rsidRPr="00165621">
        <w:rPr>
          <w:rStyle w:val="a9"/>
          <w:rFonts w:cs="Times New Roman"/>
          <w:bCs/>
        </w:rPr>
        <w:t xml:space="preserve">лицензией </w:t>
      </w:r>
      <w:r w:rsidR="00D1015C" w:rsidRPr="00165621">
        <w:rPr>
          <w:rStyle w:val="a9"/>
          <w:rFonts w:cs="Times New Roman"/>
          <w:bCs/>
          <w:lang w:val="en-US"/>
        </w:rPr>
        <w:t>Super</w:t>
      </w:r>
      <w:r w:rsidR="00D1015C" w:rsidRPr="00165621">
        <w:rPr>
          <w:rStyle w:val="a9"/>
          <w:rFonts w:cs="Times New Roman"/>
          <w:bCs/>
        </w:rPr>
        <w:t xml:space="preserve"> </w:t>
      </w:r>
      <w:r w:rsidR="00D1015C" w:rsidRPr="00165621">
        <w:rPr>
          <w:rStyle w:val="a9"/>
          <w:rFonts w:cs="Times New Roman"/>
          <w:bCs/>
          <w:lang w:val="en-US"/>
        </w:rPr>
        <w:t>Sport</w:t>
      </w:r>
      <w:r w:rsidR="00D1015C" w:rsidRPr="00165621">
        <w:rPr>
          <w:rStyle w:val="a9"/>
          <w:rFonts w:cs="Times New Roman"/>
          <w:bCs/>
        </w:rPr>
        <w:t xml:space="preserve"> </w:t>
      </w:r>
      <w:r w:rsidR="00CF1266" w:rsidRPr="00165621">
        <w:rPr>
          <w:rStyle w:val="a9"/>
          <w:rFonts w:cs="Times New Roman"/>
          <w:bCs/>
        </w:rPr>
        <w:t>и</w:t>
      </w:r>
      <w:r w:rsidR="00CF1266" w:rsidRPr="00B317B2">
        <w:rPr>
          <w:rStyle w:val="a9"/>
          <w:rFonts w:cs="Times New Roman"/>
          <w:bCs/>
        </w:rPr>
        <w:t xml:space="preserve"> </w:t>
      </w:r>
      <w:r w:rsidR="00CF1266" w:rsidRPr="00165621">
        <w:rPr>
          <w:rStyle w:val="a9"/>
          <w:rFonts w:cs="Times New Roman"/>
          <w:bCs/>
        </w:rPr>
        <w:t>лицензией</w:t>
      </w:r>
      <w:r w:rsidRPr="00165621">
        <w:rPr>
          <w:rStyle w:val="a9"/>
          <w:rFonts w:cs="Times New Roman"/>
          <w:bCs/>
        </w:rPr>
        <w:t xml:space="preserve"> </w:t>
      </w:r>
      <w:r w:rsidR="00FB5B8C" w:rsidRPr="00165621">
        <w:rPr>
          <w:rStyle w:val="a9"/>
          <w:rFonts w:cs="Times New Roman"/>
          <w:bCs/>
        </w:rPr>
        <w:t xml:space="preserve">РАФ </w:t>
      </w:r>
      <w:r w:rsidR="003D364B" w:rsidRPr="00165621">
        <w:rPr>
          <w:rStyle w:val="a9"/>
          <w:rFonts w:cs="Times New Roman"/>
          <w:bCs/>
        </w:rPr>
        <w:t xml:space="preserve">пилота </w:t>
      </w:r>
      <w:r w:rsidRPr="00B317B2">
        <w:rPr>
          <w:rStyle w:val="a9"/>
          <w:rFonts w:cs="Times New Roman"/>
          <w:bCs/>
          <w:color w:val="auto"/>
        </w:rPr>
        <w:t xml:space="preserve">категории </w:t>
      </w:r>
      <w:r w:rsidR="003D364B" w:rsidRPr="00B317B2">
        <w:rPr>
          <w:rStyle w:val="a9"/>
          <w:rFonts w:cs="Times New Roman"/>
          <w:bCs/>
          <w:color w:val="auto"/>
        </w:rPr>
        <w:t>«</w:t>
      </w:r>
      <w:r w:rsidRPr="00B317B2">
        <w:rPr>
          <w:rStyle w:val="a9"/>
          <w:rFonts w:cs="Times New Roman"/>
          <w:bCs/>
          <w:color w:val="auto"/>
          <w:lang w:val="en-US"/>
        </w:rPr>
        <w:t>F</w:t>
      </w:r>
      <w:r w:rsidR="003D364B" w:rsidRPr="00B317B2">
        <w:rPr>
          <w:rStyle w:val="a9"/>
          <w:rFonts w:cs="Times New Roman"/>
          <w:bCs/>
          <w:color w:val="auto"/>
        </w:rPr>
        <w:t>»</w:t>
      </w:r>
      <w:r w:rsidR="005575BF" w:rsidRPr="00B317B2">
        <w:rPr>
          <w:rStyle w:val="a9"/>
          <w:rFonts w:cs="Times New Roman"/>
          <w:bCs/>
          <w:i/>
          <w:iCs/>
          <w:color w:val="auto"/>
        </w:rPr>
        <w:t xml:space="preserve"> </w:t>
      </w:r>
      <w:r w:rsidR="00D1015C" w:rsidRPr="00B317B2">
        <w:rPr>
          <w:rStyle w:val="a9"/>
          <w:rFonts w:cs="Times New Roman"/>
          <w:bCs/>
          <w:color w:val="auto"/>
        </w:rPr>
        <w:t>или выше</w:t>
      </w:r>
      <w:r w:rsidR="005575BF" w:rsidRPr="00165621">
        <w:rPr>
          <w:rStyle w:val="a9"/>
          <w:rFonts w:cs="Times New Roman"/>
          <w:bCs/>
          <w:color w:val="auto"/>
        </w:rPr>
        <w:t>.</w:t>
      </w:r>
    </w:p>
    <w:p w14:paraId="6DFE0FD3" w14:textId="22555070" w:rsidR="00FB5B8C" w:rsidRPr="00165621" w:rsidRDefault="00FB5B8C" w:rsidP="00855625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Пилоты </w:t>
      </w:r>
      <w:r w:rsidR="0058663F" w:rsidRPr="00165621">
        <w:rPr>
          <w:rStyle w:val="a9"/>
          <w:rFonts w:cs="Times New Roman"/>
          <w:bCs/>
        </w:rPr>
        <w:t xml:space="preserve">при подаче заявки должны предоставить действующую справку </w:t>
      </w:r>
      <w:r w:rsidR="003D364B" w:rsidRPr="00165621">
        <w:rPr>
          <w:rStyle w:val="a9"/>
          <w:rFonts w:cs="Times New Roman"/>
          <w:bCs/>
        </w:rPr>
        <w:t xml:space="preserve">медицинского учреждения </w:t>
      </w:r>
      <w:r w:rsidR="0058663F" w:rsidRPr="00165621">
        <w:rPr>
          <w:rStyle w:val="a9"/>
          <w:rFonts w:cs="Times New Roman"/>
          <w:bCs/>
        </w:rPr>
        <w:t>об отсутствии ограничений на занятия</w:t>
      </w:r>
      <w:r w:rsidR="003D364B" w:rsidRPr="00165621">
        <w:rPr>
          <w:rStyle w:val="a9"/>
          <w:rFonts w:cs="Times New Roman"/>
          <w:bCs/>
        </w:rPr>
        <w:t xml:space="preserve"> </w:t>
      </w:r>
      <w:r w:rsidR="0058663F" w:rsidRPr="00165621">
        <w:rPr>
          <w:rStyle w:val="a9"/>
          <w:rFonts w:cs="Times New Roman"/>
          <w:bCs/>
        </w:rPr>
        <w:t>спортом.</w:t>
      </w:r>
    </w:p>
    <w:p w14:paraId="567FFE19" w14:textId="2FD65E53" w:rsidR="00504186" w:rsidRPr="00165621" w:rsidRDefault="00504186" w:rsidP="00855625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>Организаторы имеют право отказать в участии любому лицу</w:t>
      </w:r>
      <w:r w:rsidR="006A2341" w:rsidRPr="00165621">
        <w:rPr>
          <w:rStyle w:val="a9"/>
          <w:rFonts w:cs="Times New Roman"/>
          <w:bCs/>
        </w:rPr>
        <w:t xml:space="preserve"> если сочтут, что его соревновательного опыта недостаточно для участия в соревновани</w:t>
      </w:r>
      <w:r w:rsidR="00591ECA">
        <w:rPr>
          <w:rStyle w:val="a9"/>
          <w:rFonts w:cs="Times New Roman"/>
          <w:bCs/>
        </w:rPr>
        <w:t>и</w:t>
      </w:r>
      <w:r w:rsidRPr="00165621">
        <w:rPr>
          <w:rStyle w:val="a9"/>
          <w:rFonts w:cs="Times New Roman"/>
          <w:bCs/>
        </w:rPr>
        <w:t>.</w:t>
      </w:r>
    </w:p>
    <w:p w14:paraId="5BB1C8BB" w14:textId="30FC0E09" w:rsidR="00552611" w:rsidRPr="00165621" w:rsidRDefault="00552611" w:rsidP="00552611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/>
          <w:bCs/>
        </w:rPr>
        <w:t xml:space="preserve">  </w:t>
      </w:r>
      <w:r w:rsidR="00620E62" w:rsidRPr="00165621">
        <w:rPr>
          <w:rStyle w:val="a9"/>
          <w:rFonts w:cs="Times New Roman"/>
          <w:bCs/>
        </w:rPr>
        <w:t>Класс</w:t>
      </w:r>
      <w:r w:rsidR="003B3F24" w:rsidRPr="00165621">
        <w:rPr>
          <w:rStyle w:val="a9"/>
          <w:rFonts w:cs="Times New Roman"/>
          <w:bCs/>
        </w:rPr>
        <w:t xml:space="preserve"> </w:t>
      </w:r>
      <w:r w:rsidR="00620E62" w:rsidRPr="00165621">
        <w:rPr>
          <w:rStyle w:val="a9"/>
          <w:rFonts w:cs="Times New Roman"/>
          <w:bCs/>
        </w:rPr>
        <w:t>«GROUP5»</w:t>
      </w:r>
    </w:p>
    <w:p w14:paraId="5461F44D" w14:textId="5B005A20" w:rsidR="00D1015C" w:rsidRPr="00165621" w:rsidRDefault="00552611" w:rsidP="00552611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  </w:t>
      </w:r>
      <w:r w:rsidR="00620E62" w:rsidRPr="00165621">
        <w:rPr>
          <w:rStyle w:val="a9"/>
          <w:rFonts w:cs="Times New Roman"/>
          <w:bCs/>
        </w:rPr>
        <w:t xml:space="preserve">От 15 лет включительно </w:t>
      </w:r>
      <w:r w:rsidR="00D1015C" w:rsidRPr="00165621">
        <w:rPr>
          <w:rStyle w:val="a9"/>
          <w:rFonts w:cs="Times New Roman"/>
          <w:bCs/>
        </w:rPr>
        <w:t>до 65 лет</w:t>
      </w:r>
    </w:p>
    <w:p w14:paraId="589FA462" w14:textId="6A38F170" w:rsidR="00620E62" w:rsidRPr="00165621" w:rsidRDefault="00552611" w:rsidP="00552611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  </w:t>
      </w:r>
      <w:r w:rsidR="00620E62" w:rsidRPr="00165621">
        <w:rPr>
          <w:rStyle w:val="a9"/>
          <w:rFonts w:cs="Times New Roman"/>
          <w:bCs/>
        </w:rPr>
        <w:t>стартовый вес пилота в полной экипировке (с учетом довесов) – 85 кг.</w:t>
      </w:r>
    </w:p>
    <w:p w14:paraId="3149005C" w14:textId="77777777" w:rsidR="00620E62" w:rsidRPr="00165621" w:rsidRDefault="00620E62" w:rsidP="00552611">
      <w:pPr>
        <w:ind w:left="360"/>
        <w:rPr>
          <w:rStyle w:val="a9"/>
          <w:rFonts w:cs="Times New Roman"/>
          <w:bCs/>
        </w:rPr>
      </w:pPr>
    </w:p>
    <w:p w14:paraId="3F1D2909" w14:textId="30824B7F" w:rsidR="00AC77EE" w:rsidRPr="00165621" w:rsidRDefault="00AC77EE" w:rsidP="00D1015C">
      <w:pPr>
        <w:rPr>
          <w:rStyle w:val="a9"/>
          <w:rFonts w:cs="Times New Roman"/>
          <w:bCs/>
        </w:rPr>
      </w:pPr>
    </w:p>
    <w:p w14:paraId="58BC6E29" w14:textId="4FDAFC3A" w:rsidR="00637CF5" w:rsidRPr="00165621" w:rsidRDefault="00637CF5" w:rsidP="00B43CB5">
      <w:pPr>
        <w:pStyle w:val="aa"/>
        <w:ind w:left="1418"/>
        <w:rPr>
          <w:rStyle w:val="a9"/>
          <w:rFonts w:cs="Times New Roman"/>
          <w:bCs/>
        </w:rPr>
      </w:pPr>
    </w:p>
    <w:p w14:paraId="0732DD8E" w14:textId="14FBE5D1" w:rsidR="00637CF5" w:rsidRPr="00165621" w:rsidRDefault="00637CF5" w:rsidP="00637CF5">
      <w:pPr>
        <w:pStyle w:val="aa"/>
        <w:numPr>
          <w:ilvl w:val="0"/>
          <w:numId w:val="3"/>
        </w:numPr>
        <w:rPr>
          <w:rStyle w:val="a9"/>
          <w:rFonts w:cs="Times New Roman"/>
          <w:b/>
          <w:bCs/>
        </w:rPr>
      </w:pPr>
      <w:r w:rsidRPr="00165621">
        <w:rPr>
          <w:rStyle w:val="a9"/>
          <w:rFonts w:cs="Times New Roman"/>
          <w:b/>
          <w:bCs/>
        </w:rPr>
        <w:t xml:space="preserve">Призовой фонд </w:t>
      </w:r>
      <w:r w:rsidR="00CF1266">
        <w:rPr>
          <w:rStyle w:val="a9"/>
          <w:rFonts w:cs="Times New Roman"/>
          <w:b/>
          <w:bCs/>
        </w:rPr>
        <w:t>соревнования</w:t>
      </w:r>
    </w:p>
    <w:p w14:paraId="456A378C" w14:textId="77777777" w:rsidR="00637CF5" w:rsidRPr="00165621" w:rsidRDefault="00637CF5" w:rsidP="00637CF5"/>
    <w:p w14:paraId="7AAA36E5" w14:textId="5BD7238A" w:rsidR="00372CAE" w:rsidRPr="00165621" w:rsidRDefault="00372CAE" w:rsidP="002F256E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>Организатор вправе назначить призовой фонд и разделить участников на отдельные группы для его распределения. В 2023 году Организатор распределяет призовой фонд следующим образом:</w:t>
      </w:r>
    </w:p>
    <w:p w14:paraId="16E1E116" w14:textId="4669ACC7" w:rsidR="00637CF5" w:rsidRPr="00165621" w:rsidRDefault="00637CF5" w:rsidP="002F256E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Главный приз </w:t>
      </w:r>
      <w:r w:rsidR="00CF1266">
        <w:rPr>
          <w:rStyle w:val="a9"/>
          <w:rFonts w:cs="Times New Roman"/>
          <w:bCs/>
        </w:rPr>
        <w:t>соревнования</w:t>
      </w:r>
      <w:r w:rsidRPr="00165621">
        <w:rPr>
          <w:rStyle w:val="a9"/>
          <w:rFonts w:cs="Times New Roman"/>
          <w:bCs/>
        </w:rPr>
        <w:t xml:space="preserve"> зачет </w:t>
      </w:r>
      <w:r w:rsidRPr="00165621">
        <w:rPr>
          <w:rStyle w:val="a9"/>
          <w:rFonts w:cs="Times New Roman"/>
        </w:rPr>
        <w:t>«</w:t>
      </w:r>
      <w:r w:rsidR="00B63E09" w:rsidRPr="00165621">
        <w:rPr>
          <w:rStyle w:val="a9"/>
          <w:rFonts w:cs="Times New Roman"/>
        </w:rPr>
        <w:t>Абсолют</w:t>
      </w:r>
      <w:r w:rsidRPr="00165621">
        <w:rPr>
          <w:rStyle w:val="a9"/>
          <w:rFonts w:cs="Times New Roman"/>
        </w:rPr>
        <w:t>»</w:t>
      </w:r>
      <w:r w:rsidRPr="00165621">
        <w:rPr>
          <w:rStyle w:val="a9"/>
          <w:rFonts w:cs="Times New Roman"/>
          <w:bCs/>
        </w:rPr>
        <w:t xml:space="preserve"> - </w:t>
      </w:r>
      <w:r w:rsidR="00ED66A8">
        <w:rPr>
          <w:rStyle w:val="a9"/>
          <w:rFonts w:cs="Times New Roman"/>
          <w:bCs/>
        </w:rPr>
        <w:t>300 000 рублей</w:t>
      </w:r>
    </w:p>
    <w:p w14:paraId="7284B9B1" w14:textId="12A31281" w:rsidR="00637CF5" w:rsidRPr="00165621" w:rsidRDefault="00637CF5" w:rsidP="002F256E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За второе место по итогам </w:t>
      </w:r>
      <w:r w:rsidR="00CF1266">
        <w:rPr>
          <w:rStyle w:val="a9"/>
          <w:rFonts w:cs="Times New Roman"/>
          <w:bCs/>
        </w:rPr>
        <w:t>соревнования</w:t>
      </w:r>
      <w:r w:rsidRPr="00165621">
        <w:rPr>
          <w:rStyle w:val="a9"/>
          <w:rFonts w:cs="Times New Roman"/>
          <w:bCs/>
        </w:rPr>
        <w:t xml:space="preserve"> зачет </w:t>
      </w:r>
      <w:r w:rsidRPr="00165621">
        <w:rPr>
          <w:rStyle w:val="a9"/>
          <w:rFonts w:cs="Times New Roman"/>
        </w:rPr>
        <w:t>«</w:t>
      </w:r>
      <w:r w:rsidR="00B63E09" w:rsidRPr="00165621">
        <w:rPr>
          <w:rStyle w:val="a9"/>
          <w:rFonts w:cs="Times New Roman"/>
        </w:rPr>
        <w:t>Абсолют</w:t>
      </w:r>
      <w:r w:rsidRPr="00165621">
        <w:rPr>
          <w:rStyle w:val="a9"/>
          <w:rFonts w:cs="Times New Roman"/>
        </w:rPr>
        <w:t>»</w:t>
      </w:r>
      <w:r w:rsidRPr="00165621">
        <w:rPr>
          <w:rStyle w:val="a9"/>
          <w:rFonts w:cs="Times New Roman"/>
          <w:bCs/>
        </w:rPr>
        <w:t xml:space="preserve"> - </w:t>
      </w:r>
      <w:r w:rsidR="00ED66A8">
        <w:rPr>
          <w:rStyle w:val="a9"/>
          <w:rFonts w:cs="Times New Roman"/>
          <w:bCs/>
        </w:rPr>
        <w:t xml:space="preserve">Приз от партнера </w:t>
      </w:r>
      <w:r w:rsidR="00ED66A8">
        <w:rPr>
          <w:rStyle w:val="a9"/>
          <w:rFonts w:cs="Times New Roman"/>
          <w:bCs/>
          <w:lang w:val="en-US"/>
        </w:rPr>
        <w:t>SHONX</w:t>
      </w:r>
      <w:r w:rsidR="007B2673">
        <w:rPr>
          <w:rStyle w:val="a9"/>
          <w:rFonts w:cs="Times New Roman"/>
          <w:bCs/>
        </w:rPr>
        <w:t xml:space="preserve"> </w:t>
      </w:r>
      <w:r w:rsidR="007B2673" w:rsidRPr="007B2673">
        <w:rPr>
          <w:rStyle w:val="a9"/>
          <w:rFonts w:cs="Times New Roman"/>
          <w:bCs/>
        </w:rPr>
        <w:t xml:space="preserve">сертификат на 200 </w:t>
      </w:r>
      <w:proofErr w:type="spellStart"/>
      <w:r w:rsidR="007B2673" w:rsidRPr="007B2673">
        <w:rPr>
          <w:rStyle w:val="a9"/>
          <w:rFonts w:cs="Times New Roman"/>
          <w:bCs/>
        </w:rPr>
        <w:t>тыс</w:t>
      </w:r>
      <w:proofErr w:type="spellEnd"/>
      <w:r w:rsidR="007B2673" w:rsidRPr="007B2673">
        <w:rPr>
          <w:rStyle w:val="a9"/>
          <w:rFonts w:cs="Times New Roman"/>
          <w:bCs/>
        </w:rPr>
        <w:t xml:space="preserve"> на покупку автоспортивных товаров в магазине. Сертификатом можно оплатить 50% от суммы покупки</w:t>
      </w:r>
    </w:p>
    <w:p w14:paraId="05B68AEE" w14:textId="4187D27E" w:rsidR="007B2673" w:rsidRPr="007B2673" w:rsidRDefault="00637CF5" w:rsidP="007B2673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7B2673">
        <w:rPr>
          <w:rStyle w:val="a9"/>
          <w:rFonts w:cs="Times New Roman"/>
          <w:bCs/>
        </w:rPr>
        <w:t xml:space="preserve">За третье место по итогам </w:t>
      </w:r>
      <w:r w:rsidR="00CF1266" w:rsidRPr="007B2673">
        <w:rPr>
          <w:rStyle w:val="a9"/>
          <w:rFonts w:cs="Times New Roman"/>
          <w:bCs/>
        </w:rPr>
        <w:t>соревнования</w:t>
      </w:r>
      <w:r w:rsidRPr="007B2673">
        <w:rPr>
          <w:rStyle w:val="a9"/>
          <w:rFonts w:cs="Times New Roman"/>
          <w:bCs/>
        </w:rPr>
        <w:t xml:space="preserve"> зачет </w:t>
      </w:r>
      <w:r w:rsidRPr="007B2673">
        <w:rPr>
          <w:rStyle w:val="a9"/>
          <w:rFonts w:cs="Times New Roman"/>
        </w:rPr>
        <w:t>«</w:t>
      </w:r>
      <w:r w:rsidR="00B63E09" w:rsidRPr="007B2673">
        <w:rPr>
          <w:rStyle w:val="a9"/>
          <w:rFonts w:cs="Times New Roman"/>
        </w:rPr>
        <w:t>Абсолют</w:t>
      </w:r>
      <w:r w:rsidRPr="007B2673">
        <w:rPr>
          <w:rStyle w:val="a9"/>
          <w:rFonts w:cs="Times New Roman"/>
        </w:rPr>
        <w:t>»</w:t>
      </w:r>
      <w:r w:rsidRPr="007B2673">
        <w:rPr>
          <w:rStyle w:val="a9"/>
          <w:rFonts w:cs="Times New Roman"/>
          <w:bCs/>
        </w:rPr>
        <w:t xml:space="preserve"> - </w:t>
      </w:r>
      <w:bookmarkStart w:id="2" w:name="_Hlk113899428"/>
      <w:r w:rsidR="007B2673" w:rsidRPr="007B2673">
        <w:rPr>
          <w:rStyle w:val="a9"/>
          <w:rFonts w:cs="Times New Roman"/>
          <w:bCs/>
        </w:rPr>
        <w:t>Приз от партнера SHONX</w:t>
      </w:r>
      <w:bookmarkEnd w:id="2"/>
      <w:r w:rsidR="007B2673" w:rsidRPr="007B2673">
        <w:rPr>
          <w:rStyle w:val="a9"/>
          <w:rFonts w:cs="Times New Roman"/>
          <w:bCs/>
        </w:rPr>
        <w:t xml:space="preserve"> сертификат на </w:t>
      </w:r>
      <w:r w:rsidR="007B2673">
        <w:rPr>
          <w:rStyle w:val="a9"/>
          <w:rFonts w:cs="Times New Roman"/>
          <w:bCs/>
        </w:rPr>
        <w:t>1</w:t>
      </w:r>
      <w:r w:rsidR="007B2673" w:rsidRPr="007B2673">
        <w:rPr>
          <w:rStyle w:val="a9"/>
          <w:rFonts w:cs="Times New Roman"/>
          <w:bCs/>
        </w:rPr>
        <w:t xml:space="preserve">00 </w:t>
      </w:r>
      <w:proofErr w:type="spellStart"/>
      <w:r w:rsidR="007B2673" w:rsidRPr="007B2673">
        <w:rPr>
          <w:rStyle w:val="a9"/>
          <w:rFonts w:cs="Times New Roman"/>
          <w:bCs/>
        </w:rPr>
        <w:t>тыс</w:t>
      </w:r>
      <w:proofErr w:type="spellEnd"/>
      <w:r w:rsidR="007B2673" w:rsidRPr="007B2673">
        <w:rPr>
          <w:rStyle w:val="a9"/>
          <w:rFonts w:cs="Times New Roman"/>
          <w:bCs/>
        </w:rPr>
        <w:t xml:space="preserve"> на покупку автоспортивных товаров в магазине Сертификатом можно оплатить 50% от суммы покупки</w:t>
      </w:r>
    </w:p>
    <w:p w14:paraId="68D4BE0C" w14:textId="46FC8568" w:rsidR="00637CF5" w:rsidRPr="00ED66A8" w:rsidRDefault="00637CF5" w:rsidP="00ED66A8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</w:p>
    <w:p w14:paraId="448BD137" w14:textId="029025FF" w:rsidR="00637CF5" w:rsidRPr="00165621" w:rsidRDefault="00637CF5" w:rsidP="002F256E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Кубки и медали призерам зачета </w:t>
      </w:r>
      <w:r w:rsidRPr="00165621">
        <w:rPr>
          <w:rStyle w:val="a9"/>
          <w:rFonts w:cs="Times New Roman"/>
        </w:rPr>
        <w:t xml:space="preserve">"32+" - </w:t>
      </w:r>
      <w:r w:rsidRPr="00165621">
        <w:rPr>
          <w:rStyle w:val="a9"/>
          <w:rFonts w:cs="Times New Roman"/>
          <w:bCs/>
        </w:rPr>
        <w:t xml:space="preserve">приз победителю зачета – </w:t>
      </w:r>
      <w:r w:rsidR="00ED66A8">
        <w:rPr>
          <w:rStyle w:val="a9"/>
          <w:rFonts w:cs="Times New Roman"/>
          <w:bCs/>
        </w:rPr>
        <w:t>100 000 рублей</w:t>
      </w:r>
    </w:p>
    <w:p w14:paraId="42E5F250" w14:textId="10631A21" w:rsidR="00637CF5" w:rsidRPr="00165621" w:rsidRDefault="00637CF5" w:rsidP="002F256E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Кубки и медали призерам зачета </w:t>
      </w:r>
      <w:r w:rsidRPr="00165621">
        <w:rPr>
          <w:rStyle w:val="a9"/>
          <w:rFonts w:cs="Times New Roman"/>
        </w:rPr>
        <w:t>"Молодежка</w:t>
      </w:r>
      <w:r w:rsidR="007338D8">
        <w:rPr>
          <w:rStyle w:val="a9"/>
          <w:rFonts w:cs="Times New Roman"/>
        </w:rPr>
        <w:t>»</w:t>
      </w:r>
      <w:r w:rsidRPr="00165621">
        <w:rPr>
          <w:rStyle w:val="a9"/>
          <w:rFonts w:cs="Times New Roman"/>
          <w:bCs/>
        </w:rPr>
        <w:t xml:space="preserve"> приз победителю зачета </w:t>
      </w:r>
      <w:r w:rsidR="00D1015C" w:rsidRPr="00165621">
        <w:rPr>
          <w:rStyle w:val="a9"/>
          <w:rFonts w:cs="Times New Roman"/>
          <w:bCs/>
        </w:rPr>
        <w:t>–</w:t>
      </w:r>
      <w:r w:rsidRPr="00165621">
        <w:rPr>
          <w:rStyle w:val="a9"/>
          <w:rFonts w:cs="Times New Roman"/>
          <w:bCs/>
        </w:rPr>
        <w:t xml:space="preserve"> </w:t>
      </w:r>
      <w:r w:rsidR="00ED66A8">
        <w:rPr>
          <w:rStyle w:val="a9"/>
          <w:rFonts w:cs="Times New Roman"/>
          <w:bCs/>
        </w:rPr>
        <w:t>100 000 рублей</w:t>
      </w:r>
    </w:p>
    <w:p w14:paraId="7F617759" w14:textId="1C1E59E1" w:rsidR="00D1015C" w:rsidRPr="00165621" w:rsidRDefault="00DC3835" w:rsidP="00D1015C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t xml:space="preserve">Кубок для лучшей команды </w:t>
      </w:r>
      <w:r w:rsidR="007338D8" w:rsidRPr="00165621">
        <w:t>сезона в</w:t>
      </w:r>
      <w:r w:rsidRPr="00165621">
        <w:t xml:space="preserve"> </w:t>
      </w:r>
      <w:r w:rsidR="007338D8" w:rsidRPr="00165621">
        <w:t>зачете</w:t>
      </w:r>
      <w:r w:rsidR="007338D8" w:rsidRPr="00165621">
        <w:rPr>
          <w:rStyle w:val="a9"/>
          <w:rFonts w:cs="Times New Roman"/>
        </w:rPr>
        <w:t xml:space="preserve"> «Гости</w:t>
      </w:r>
      <w:r w:rsidR="007338D8">
        <w:rPr>
          <w:rStyle w:val="a9"/>
          <w:rFonts w:cs="Times New Roman"/>
        </w:rPr>
        <w:t>»</w:t>
      </w:r>
    </w:p>
    <w:p w14:paraId="56E75E13" w14:textId="44EE15AA" w:rsidR="00D1015C" w:rsidRPr="00165621" w:rsidRDefault="00DC3835" w:rsidP="00D1015C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t xml:space="preserve">Кубок для лучшей команды </w:t>
      </w:r>
      <w:r w:rsidR="007338D8" w:rsidRPr="00165621">
        <w:t>сезона в</w:t>
      </w:r>
      <w:r w:rsidRPr="00165621">
        <w:t xml:space="preserve"> зачете </w:t>
      </w:r>
      <w:r w:rsidRPr="00165621">
        <w:rPr>
          <w:b/>
          <w:bCs/>
        </w:rPr>
        <w:t>«</w:t>
      </w:r>
      <w:r w:rsidR="00D1015C" w:rsidRPr="00165621">
        <w:rPr>
          <w:rStyle w:val="a9"/>
          <w:rFonts w:cs="Times New Roman"/>
        </w:rPr>
        <w:t>Дебют</w:t>
      </w:r>
      <w:r w:rsidRPr="00165621">
        <w:rPr>
          <w:rStyle w:val="a9"/>
          <w:rFonts w:cs="Times New Roman"/>
        </w:rPr>
        <w:t>»</w:t>
      </w:r>
      <w:r w:rsidR="00D1015C" w:rsidRPr="00165621">
        <w:rPr>
          <w:rStyle w:val="a9"/>
          <w:rFonts w:cs="Times New Roman"/>
          <w:bCs/>
        </w:rPr>
        <w:t xml:space="preserve"> </w:t>
      </w:r>
    </w:p>
    <w:p w14:paraId="21D0D568" w14:textId="582EEE4F" w:rsidR="00D1015C" w:rsidRDefault="00DC3835" w:rsidP="002F256E">
      <w:pPr>
        <w:pStyle w:val="aa"/>
        <w:numPr>
          <w:ilvl w:val="1"/>
          <w:numId w:val="3"/>
        </w:numPr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>Кубок для лучшего пилота сезона «Лучший пилот»</w:t>
      </w:r>
    </w:p>
    <w:p w14:paraId="1B793DFE" w14:textId="25E3E66A" w:rsidR="007338D8" w:rsidRPr="007338D8" w:rsidRDefault="007338D8" w:rsidP="009C6CB2">
      <w:pPr>
        <w:pStyle w:val="aa"/>
        <w:numPr>
          <w:ilvl w:val="1"/>
          <w:numId w:val="3"/>
        </w:numPr>
        <w:ind w:left="851" w:hanging="491"/>
        <w:rPr>
          <w:rStyle w:val="a9"/>
          <w:rFonts w:cs="Times New Roman"/>
          <w:bCs/>
        </w:rPr>
      </w:pPr>
      <w:r w:rsidRPr="009C6CB2">
        <w:rPr>
          <w:rStyle w:val="a9"/>
          <w:rFonts w:cs="Times New Roman"/>
          <w:bCs/>
        </w:rPr>
        <w:t>Кубок для лучшей команды сезона в зачете «</w:t>
      </w:r>
      <w:r w:rsidR="007E4328" w:rsidRPr="009C6CB2">
        <w:rPr>
          <w:rStyle w:val="a9"/>
          <w:rFonts w:cs="Times New Roman"/>
          <w:bCs/>
        </w:rPr>
        <w:t xml:space="preserve">Команда + </w:t>
      </w:r>
      <w:r w:rsidRPr="009C6CB2">
        <w:rPr>
          <w:rStyle w:val="a9"/>
          <w:rFonts w:cs="Times New Roman"/>
          <w:bCs/>
        </w:rPr>
        <w:t>»</w:t>
      </w:r>
    </w:p>
    <w:p w14:paraId="39CA0E3F" w14:textId="1316A8C8" w:rsidR="00DC3835" w:rsidRPr="00165621" w:rsidRDefault="00DC3835" w:rsidP="009C6CB2">
      <w:pPr>
        <w:pStyle w:val="aa"/>
        <w:numPr>
          <w:ilvl w:val="1"/>
          <w:numId w:val="3"/>
        </w:numPr>
        <w:ind w:left="851" w:hanging="491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Кубок для лучшего менеджера сезона </w:t>
      </w:r>
      <w:r w:rsidR="00ED66A8" w:rsidRPr="00ED66A8">
        <w:rPr>
          <w:rStyle w:val="a9"/>
          <w:rFonts w:cs="Times New Roman"/>
          <w:bCs/>
        </w:rPr>
        <w:t xml:space="preserve">«Кубок имени </w:t>
      </w:r>
      <w:proofErr w:type="spellStart"/>
      <w:r w:rsidR="00ED66A8" w:rsidRPr="00ED66A8">
        <w:rPr>
          <w:rStyle w:val="a9"/>
          <w:rFonts w:cs="Times New Roman"/>
          <w:bCs/>
        </w:rPr>
        <w:t>Сенчагова</w:t>
      </w:r>
      <w:proofErr w:type="spellEnd"/>
      <w:r w:rsidR="00ED66A8" w:rsidRPr="00ED66A8">
        <w:rPr>
          <w:rStyle w:val="a9"/>
          <w:rFonts w:cs="Times New Roman"/>
          <w:bCs/>
        </w:rPr>
        <w:t xml:space="preserve"> С. Б. «Менеджер сезона»</w:t>
      </w:r>
    </w:p>
    <w:p w14:paraId="5D33F0C4" w14:textId="77777777" w:rsidR="00DC3835" w:rsidRPr="00165621" w:rsidRDefault="00DC3835" w:rsidP="00DC3835">
      <w:pPr>
        <w:rPr>
          <w:rStyle w:val="a9"/>
          <w:rFonts w:cs="Times New Roman"/>
          <w:bCs/>
        </w:rPr>
      </w:pPr>
    </w:p>
    <w:p w14:paraId="75ECF578" w14:textId="1B8D6460" w:rsidR="00637CF5" w:rsidRDefault="002F256E" w:rsidP="002F256E">
      <w:pPr>
        <w:pStyle w:val="aa"/>
        <w:ind w:left="792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>*</w:t>
      </w:r>
      <w:r w:rsidR="00637CF5" w:rsidRPr="00165621">
        <w:rPr>
          <w:rStyle w:val="a9"/>
          <w:rFonts w:cs="Times New Roman"/>
          <w:bCs/>
        </w:rPr>
        <w:t>В зачет</w:t>
      </w:r>
      <w:r w:rsidR="007E4328">
        <w:rPr>
          <w:rStyle w:val="a9"/>
          <w:rFonts w:cs="Times New Roman"/>
          <w:bCs/>
        </w:rPr>
        <w:t xml:space="preserve"> - </w:t>
      </w:r>
      <w:r w:rsidR="00637CF5" w:rsidRPr="00165621">
        <w:rPr>
          <w:rStyle w:val="a9"/>
          <w:rFonts w:cs="Times New Roman"/>
          <w:bCs/>
        </w:rPr>
        <w:t>32+ попадают</w:t>
      </w:r>
      <w:r w:rsidR="00D1015C" w:rsidRPr="00165621">
        <w:rPr>
          <w:rStyle w:val="a9"/>
          <w:rFonts w:cs="Times New Roman"/>
          <w:bCs/>
        </w:rPr>
        <w:t xml:space="preserve"> команды в составе которой</w:t>
      </w:r>
      <w:r w:rsidR="00637CF5" w:rsidRPr="00165621">
        <w:rPr>
          <w:rStyle w:val="a9"/>
          <w:rFonts w:cs="Times New Roman"/>
          <w:bCs/>
        </w:rPr>
        <w:t xml:space="preserve"> участники 32 и более лет. (</w:t>
      </w:r>
      <w:r w:rsidR="00D1015C" w:rsidRPr="00165621">
        <w:rPr>
          <w:rStyle w:val="a9"/>
          <w:rFonts w:cs="Times New Roman"/>
          <w:bCs/>
        </w:rPr>
        <w:t>участники,</w:t>
      </w:r>
      <w:r w:rsidR="00637CF5" w:rsidRPr="00165621">
        <w:rPr>
          <w:rStyle w:val="a9"/>
          <w:rFonts w:cs="Times New Roman"/>
          <w:bCs/>
        </w:rPr>
        <w:t xml:space="preserve"> претендующ</w:t>
      </w:r>
      <w:r w:rsidRPr="00165621">
        <w:rPr>
          <w:rStyle w:val="a9"/>
          <w:rFonts w:cs="Times New Roman"/>
          <w:bCs/>
        </w:rPr>
        <w:t>ие</w:t>
      </w:r>
      <w:r w:rsidR="00637CF5" w:rsidRPr="00165621">
        <w:rPr>
          <w:rStyle w:val="a9"/>
          <w:rFonts w:cs="Times New Roman"/>
          <w:bCs/>
        </w:rPr>
        <w:t xml:space="preserve"> на этот зачет обязаны уведомить организатора и предоставить </w:t>
      </w:r>
      <w:r w:rsidR="00D1015C" w:rsidRPr="00165621">
        <w:rPr>
          <w:rStyle w:val="a9"/>
          <w:rFonts w:cs="Times New Roman"/>
          <w:bCs/>
        </w:rPr>
        <w:t>документы,</w:t>
      </w:r>
      <w:r w:rsidR="00637CF5" w:rsidRPr="00165621">
        <w:rPr>
          <w:rStyle w:val="a9"/>
          <w:rFonts w:cs="Times New Roman"/>
          <w:bCs/>
        </w:rPr>
        <w:t xml:space="preserve"> подтверждающие возраст)</w:t>
      </w:r>
    </w:p>
    <w:p w14:paraId="44D25CF7" w14:textId="7AEF2D33" w:rsidR="007E4328" w:rsidRPr="007E4328" w:rsidRDefault="007E4328" w:rsidP="007E4328">
      <w:pPr>
        <w:rPr>
          <w:rStyle w:val="a9"/>
          <w:rFonts w:cs="Times New Roman"/>
          <w:bCs/>
        </w:rPr>
      </w:pPr>
      <w:r>
        <w:rPr>
          <w:rStyle w:val="a9"/>
          <w:rFonts w:cs="Times New Roman"/>
          <w:bCs/>
        </w:rPr>
        <w:t xml:space="preserve">             </w:t>
      </w:r>
      <w:r w:rsidRPr="007E4328">
        <w:rPr>
          <w:rStyle w:val="a9"/>
          <w:rFonts w:cs="Times New Roman"/>
          <w:bCs/>
        </w:rPr>
        <w:t>*В зачет</w:t>
      </w:r>
      <w:r>
        <w:rPr>
          <w:rStyle w:val="a9"/>
          <w:rFonts w:cs="Times New Roman"/>
          <w:bCs/>
        </w:rPr>
        <w:t xml:space="preserve"> -</w:t>
      </w:r>
      <w:r w:rsidRPr="007E4328">
        <w:rPr>
          <w:rStyle w:val="a9"/>
          <w:rFonts w:cs="Times New Roman"/>
        </w:rPr>
        <w:t xml:space="preserve"> Команда + </w:t>
      </w:r>
      <w:r w:rsidRPr="007E4328">
        <w:rPr>
          <w:rStyle w:val="a9"/>
          <w:rFonts w:cs="Times New Roman"/>
          <w:bCs/>
        </w:rPr>
        <w:t>попадают команды в составе которой</w:t>
      </w:r>
      <w:r>
        <w:rPr>
          <w:rStyle w:val="a9"/>
          <w:rFonts w:cs="Times New Roman"/>
          <w:bCs/>
        </w:rPr>
        <w:t xml:space="preserve"> участвует девушка</w:t>
      </w:r>
    </w:p>
    <w:p w14:paraId="1E92045E" w14:textId="2CEA38CA" w:rsidR="00637CF5" w:rsidRPr="00165621" w:rsidRDefault="002F256E" w:rsidP="002F256E">
      <w:pPr>
        <w:pStyle w:val="aa"/>
        <w:ind w:left="792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lastRenderedPageBreak/>
        <w:t>*</w:t>
      </w:r>
      <w:r w:rsidR="00637CF5" w:rsidRPr="00165621">
        <w:rPr>
          <w:rStyle w:val="a9"/>
          <w:rFonts w:cs="Times New Roman"/>
          <w:bCs/>
        </w:rPr>
        <w:t xml:space="preserve">В зачет </w:t>
      </w:r>
      <w:r w:rsidR="007E4328">
        <w:rPr>
          <w:rStyle w:val="a9"/>
          <w:rFonts w:cs="Times New Roman"/>
          <w:bCs/>
        </w:rPr>
        <w:t xml:space="preserve">- </w:t>
      </w:r>
      <w:r w:rsidR="00637CF5" w:rsidRPr="00165621">
        <w:rPr>
          <w:rStyle w:val="a9"/>
          <w:rFonts w:cs="Times New Roman"/>
          <w:bCs/>
        </w:rPr>
        <w:t>Молодежка попадают</w:t>
      </w:r>
      <w:r w:rsidR="00D1015C" w:rsidRPr="00165621">
        <w:rPr>
          <w:rStyle w:val="a9"/>
          <w:rFonts w:cs="Times New Roman"/>
          <w:bCs/>
        </w:rPr>
        <w:t xml:space="preserve"> команды, в составе которой</w:t>
      </w:r>
      <w:r w:rsidR="00637CF5" w:rsidRPr="00165621">
        <w:rPr>
          <w:rStyle w:val="a9"/>
          <w:rFonts w:cs="Times New Roman"/>
          <w:bCs/>
        </w:rPr>
        <w:t xml:space="preserve"> участники от 15 до 20 лет. (</w:t>
      </w:r>
      <w:r w:rsidR="00D1015C" w:rsidRPr="00165621">
        <w:rPr>
          <w:rStyle w:val="a9"/>
          <w:rFonts w:cs="Times New Roman"/>
          <w:bCs/>
        </w:rPr>
        <w:t>участники,</w:t>
      </w:r>
      <w:r w:rsidR="00637CF5" w:rsidRPr="00165621">
        <w:rPr>
          <w:rStyle w:val="a9"/>
          <w:rFonts w:cs="Times New Roman"/>
          <w:bCs/>
        </w:rPr>
        <w:t xml:space="preserve"> претендующ</w:t>
      </w:r>
      <w:r w:rsidRPr="00165621">
        <w:rPr>
          <w:rStyle w:val="a9"/>
          <w:rFonts w:cs="Times New Roman"/>
          <w:bCs/>
        </w:rPr>
        <w:t>ие</w:t>
      </w:r>
      <w:r w:rsidR="00637CF5" w:rsidRPr="00165621">
        <w:rPr>
          <w:rStyle w:val="a9"/>
          <w:rFonts w:cs="Times New Roman"/>
          <w:bCs/>
        </w:rPr>
        <w:t xml:space="preserve"> на этот зачет обязаны уведомить организатора и предоставить </w:t>
      </w:r>
      <w:r w:rsidR="00D1015C" w:rsidRPr="00165621">
        <w:rPr>
          <w:rStyle w:val="a9"/>
          <w:rFonts w:cs="Times New Roman"/>
          <w:bCs/>
        </w:rPr>
        <w:t>документы,</w:t>
      </w:r>
      <w:r w:rsidR="00637CF5" w:rsidRPr="00165621">
        <w:rPr>
          <w:rStyle w:val="a9"/>
          <w:rFonts w:cs="Times New Roman"/>
          <w:bCs/>
        </w:rPr>
        <w:t xml:space="preserve"> подтверждающие возраст)</w:t>
      </w:r>
    </w:p>
    <w:p w14:paraId="37514E5C" w14:textId="59810561" w:rsidR="00DC3835" w:rsidRPr="00165621" w:rsidRDefault="00DC3835" w:rsidP="00DC3835">
      <w:pPr>
        <w:pStyle w:val="aa"/>
        <w:ind w:left="792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>* В зачет</w:t>
      </w:r>
      <w:r w:rsidR="007E4328">
        <w:rPr>
          <w:rStyle w:val="a9"/>
          <w:rFonts w:cs="Times New Roman"/>
          <w:bCs/>
        </w:rPr>
        <w:t xml:space="preserve"> -</w:t>
      </w:r>
      <w:r w:rsidRPr="00165621">
        <w:rPr>
          <w:rStyle w:val="a9"/>
          <w:rFonts w:cs="Times New Roman"/>
          <w:bCs/>
        </w:rPr>
        <w:t xml:space="preserve"> Дебют попадают </w:t>
      </w:r>
      <w:r w:rsidR="000A676B" w:rsidRPr="00165621">
        <w:rPr>
          <w:rStyle w:val="a9"/>
          <w:rFonts w:cs="Times New Roman"/>
          <w:bCs/>
        </w:rPr>
        <w:t>команды,</w:t>
      </w:r>
      <w:r w:rsidRPr="00165621">
        <w:rPr>
          <w:rStyle w:val="a9"/>
          <w:rFonts w:cs="Times New Roman"/>
          <w:bCs/>
        </w:rPr>
        <w:t xml:space="preserve"> в составе которых отсутствуют пилоты MIK</w:t>
      </w:r>
      <w:r w:rsidR="007E4328">
        <w:rPr>
          <w:rStyle w:val="a9"/>
          <w:rFonts w:cs="Times New Roman"/>
          <w:bCs/>
          <w:lang w:val="en-US"/>
        </w:rPr>
        <w:t>S</w:t>
      </w:r>
      <w:r w:rsidRPr="00165621">
        <w:rPr>
          <w:rStyle w:val="a9"/>
          <w:rFonts w:cs="Times New Roman"/>
          <w:bCs/>
        </w:rPr>
        <w:t xml:space="preserve"> прошлых сезонов. Минимум 3 пилота должны быть дебютантами </w:t>
      </w:r>
      <w:r w:rsidR="008F2116">
        <w:rPr>
          <w:rStyle w:val="a9"/>
          <w:rFonts w:cs="Times New Roman"/>
          <w:bCs/>
        </w:rPr>
        <w:t>соревновани</w:t>
      </w:r>
      <w:r w:rsidR="00CF1266">
        <w:rPr>
          <w:rStyle w:val="a9"/>
          <w:rFonts w:cs="Times New Roman"/>
          <w:bCs/>
        </w:rPr>
        <w:t>я</w:t>
      </w:r>
    </w:p>
    <w:p w14:paraId="4537F5AA" w14:textId="77777777" w:rsidR="00DC3835" w:rsidRPr="00165621" w:rsidRDefault="00DC3835" w:rsidP="00DC3835">
      <w:pPr>
        <w:pStyle w:val="aa"/>
        <w:ind w:left="792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* «Лучший пилот» выбирается общим голосованием из числа участников, либо на усмотрение организатора. </w:t>
      </w:r>
    </w:p>
    <w:p w14:paraId="0ED85739" w14:textId="77777777" w:rsidR="00DC3835" w:rsidRPr="00165621" w:rsidRDefault="00DC3835" w:rsidP="00DC3835">
      <w:pPr>
        <w:pStyle w:val="aa"/>
        <w:ind w:left="792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 xml:space="preserve">* «Менеджер сезона» выбирается общим голосованием из числа участников, либо на усмотрение организатора. </w:t>
      </w:r>
    </w:p>
    <w:p w14:paraId="17935347" w14:textId="1C96DEBB" w:rsidR="00DC3835" w:rsidRPr="00165621" w:rsidRDefault="00DC3835" w:rsidP="00DC3835">
      <w:pPr>
        <w:pStyle w:val="aa"/>
        <w:ind w:left="792"/>
        <w:rPr>
          <w:rStyle w:val="a9"/>
          <w:rFonts w:cs="Times New Roman"/>
          <w:bCs/>
        </w:rPr>
      </w:pPr>
      <w:r w:rsidRPr="00165621">
        <w:rPr>
          <w:rStyle w:val="a9"/>
          <w:rFonts w:cs="Times New Roman"/>
          <w:bCs/>
        </w:rPr>
        <w:t>Команда не может претендовать более чем на один призовой зачет.</w:t>
      </w:r>
    </w:p>
    <w:p w14:paraId="6CB95392" w14:textId="77777777" w:rsidR="00B63E09" w:rsidRPr="00165621" w:rsidRDefault="00B63E09" w:rsidP="00B63E09">
      <w:pPr>
        <w:pStyle w:val="aa"/>
        <w:ind w:left="851"/>
        <w:rPr>
          <w:rStyle w:val="a9"/>
          <w:rFonts w:cs="Times New Roman"/>
          <w:bCs/>
        </w:rPr>
      </w:pPr>
    </w:p>
    <w:p w14:paraId="3D7FB15A" w14:textId="77777777" w:rsidR="009C147E" w:rsidRPr="00165621" w:rsidRDefault="009C147E" w:rsidP="009C147E">
      <w:pPr>
        <w:pStyle w:val="aa"/>
        <w:numPr>
          <w:ilvl w:val="0"/>
          <w:numId w:val="3"/>
        </w:numPr>
        <w:rPr>
          <w:rStyle w:val="a9"/>
          <w:rFonts w:cs="Times New Roman"/>
          <w:b/>
          <w:bCs/>
        </w:rPr>
      </w:pPr>
      <w:r w:rsidRPr="00165621">
        <w:rPr>
          <w:rStyle w:val="a9"/>
          <w:rFonts w:cs="Times New Roman"/>
          <w:b/>
          <w:bCs/>
        </w:rPr>
        <w:t>Заявки на участие</w:t>
      </w:r>
    </w:p>
    <w:p w14:paraId="27C8F1FE" w14:textId="1CFACD19" w:rsidR="00F90AA3" w:rsidRPr="00165621" w:rsidRDefault="009C147E" w:rsidP="00F90AA3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Заявки</w:t>
      </w:r>
      <w:r w:rsidRPr="00165621">
        <w:rPr>
          <w:rStyle w:val="a9"/>
          <w:rFonts w:cs="Times New Roman"/>
          <w:spacing w:val="-5"/>
        </w:rPr>
        <w:t xml:space="preserve"> </w:t>
      </w:r>
      <w:r w:rsidRPr="00165621">
        <w:rPr>
          <w:rStyle w:val="a9"/>
          <w:rFonts w:cs="Times New Roman"/>
        </w:rPr>
        <w:t>на участие</w:t>
      </w:r>
      <w:r w:rsidRPr="00165621">
        <w:rPr>
          <w:rStyle w:val="a9"/>
          <w:rFonts w:cs="Times New Roman"/>
          <w:spacing w:val="-4"/>
        </w:rPr>
        <w:t xml:space="preserve"> </w:t>
      </w:r>
      <w:r w:rsidRPr="00165621">
        <w:rPr>
          <w:rStyle w:val="a9"/>
          <w:rFonts w:cs="Times New Roman"/>
        </w:rPr>
        <w:t>в</w:t>
      </w:r>
      <w:r w:rsidRPr="00165621">
        <w:rPr>
          <w:rStyle w:val="a9"/>
          <w:rFonts w:cs="Times New Roman"/>
          <w:spacing w:val="-1"/>
        </w:rPr>
        <w:t xml:space="preserve"> </w:t>
      </w:r>
      <w:r w:rsidR="007E4328">
        <w:rPr>
          <w:rStyle w:val="a9"/>
          <w:rFonts w:cs="Times New Roman"/>
        </w:rPr>
        <w:t>соревновании</w:t>
      </w:r>
      <w:r w:rsidRPr="00165621">
        <w:rPr>
          <w:rStyle w:val="a9"/>
          <w:rFonts w:cs="Times New Roman"/>
        </w:rPr>
        <w:t xml:space="preserve"> по картингу подаются не позднее, чем за </w:t>
      </w:r>
      <w:r w:rsidR="00556195" w:rsidRPr="00165621">
        <w:rPr>
          <w:rStyle w:val="a9"/>
          <w:rFonts w:cs="Times New Roman"/>
        </w:rPr>
        <w:t>7</w:t>
      </w:r>
      <w:r w:rsidR="00F73823" w:rsidRPr="00165621">
        <w:rPr>
          <w:rStyle w:val="a9"/>
          <w:rFonts w:cs="Times New Roman"/>
        </w:rPr>
        <w:t xml:space="preserve"> </w:t>
      </w:r>
      <w:r w:rsidRPr="00165621">
        <w:rPr>
          <w:rStyle w:val="a9"/>
          <w:rFonts w:cs="Times New Roman"/>
        </w:rPr>
        <w:t>календарных дней до планируемого этапа</w:t>
      </w:r>
      <w:r w:rsidR="00F73823" w:rsidRPr="00165621">
        <w:rPr>
          <w:rStyle w:val="a9"/>
          <w:rFonts w:cs="Times New Roman"/>
        </w:rPr>
        <w:t xml:space="preserve"> путем регистрации на сайте </w:t>
      </w:r>
      <w:r w:rsidR="007A02FC" w:rsidRPr="00165621">
        <w:rPr>
          <w:rStyle w:val="a9"/>
          <w:rFonts w:cs="Times New Roman"/>
        </w:rPr>
        <w:t>и оплат</w:t>
      </w:r>
      <w:r w:rsidR="005575BF" w:rsidRPr="00165621">
        <w:rPr>
          <w:rStyle w:val="a9"/>
          <w:rFonts w:cs="Times New Roman"/>
        </w:rPr>
        <w:t>ы</w:t>
      </w:r>
      <w:r w:rsidR="007A02FC" w:rsidRPr="00165621">
        <w:rPr>
          <w:rStyle w:val="a9"/>
          <w:rFonts w:cs="Times New Roman"/>
        </w:rPr>
        <w:t xml:space="preserve"> заявочн</w:t>
      </w:r>
      <w:r w:rsidR="005575BF" w:rsidRPr="00165621">
        <w:rPr>
          <w:rStyle w:val="a9"/>
          <w:rFonts w:cs="Times New Roman"/>
        </w:rPr>
        <w:t>ого</w:t>
      </w:r>
      <w:r w:rsidR="007A02FC" w:rsidRPr="00165621">
        <w:rPr>
          <w:rStyle w:val="a9"/>
          <w:rFonts w:cs="Times New Roman"/>
        </w:rPr>
        <w:t xml:space="preserve"> взнос</w:t>
      </w:r>
      <w:r w:rsidR="005575BF" w:rsidRPr="00165621">
        <w:rPr>
          <w:rStyle w:val="a9"/>
          <w:rFonts w:cs="Times New Roman"/>
        </w:rPr>
        <w:t>а</w:t>
      </w:r>
      <w:r w:rsidR="007A02FC" w:rsidRPr="00165621">
        <w:rPr>
          <w:rStyle w:val="a9"/>
          <w:rFonts w:cs="Times New Roman"/>
        </w:rPr>
        <w:t xml:space="preserve"> </w:t>
      </w:r>
      <w:r w:rsidR="005575BF" w:rsidRPr="00165621">
        <w:rPr>
          <w:rStyle w:val="a9"/>
          <w:rFonts w:cs="Times New Roman"/>
        </w:rPr>
        <w:t xml:space="preserve">на сайте </w:t>
      </w:r>
      <w:r w:rsidR="007E4328">
        <w:rPr>
          <w:rStyle w:val="a9"/>
          <w:rFonts w:cs="Times New Roman"/>
        </w:rPr>
        <w:t>соревнования</w:t>
      </w:r>
      <w:r w:rsidR="00F90AA3" w:rsidRPr="00165621">
        <w:rPr>
          <w:rStyle w:val="a9"/>
          <w:rFonts w:cs="Times New Roman"/>
        </w:rPr>
        <w:t xml:space="preserve"> mikc.org</w:t>
      </w:r>
    </w:p>
    <w:p w14:paraId="1441ACF4" w14:textId="462FBBED" w:rsidR="00556195" w:rsidRPr="00165621" w:rsidRDefault="00556195" w:rsidP="00556195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Подтверждение участия команд в следующем этапе проходит на сайте </w:t>
      </w:r>
      <w:r w:rsidR="008F2116">
        <w:rPr>
          <w:rStyle w:val="a9"/>
          <w:rFonts w:cs="Times New Roman"/>
        </w:rPr>
        <w:t>соревновани</w:t>
      </w:r>
      <w:r w:rsidR="00CF1266">
        <w:rPr>
          <w:rStyle w:val="a9"/>
          <w:rFonts w:cs="Times New Roman"/>
        </w:rPr>
        <w:t>я</w:t>
      </w:r>
      <w:r w:rsidRPr="00165621">
        <w:rPr>
          <w:rStyle w:val="a9"/>
          <w:rFonts w:cs="Times New Roman"/>
        </w:rPr>
        <w:t xml:space="preserve"> путем регистрации на этап с указанием названия команды и состава пилотов, но не позднее, чем за 7 дней до начала этапа (т.е. последний день регистрации – это Пятница 23ч:59м:59с за неделю до начала этапа). После этого определяется количество вакантных мест для новых команд.</w:t>
      </w:r>
    </w:p>
    <w:p w14:paraId="3694BA1F" w14:textId="3F47B5B4" w:rsidR="00556195" w:rsidRPr="00165621" w:rsidRDefault="00556195" w:rsidP="00556195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Команды, не принимавшие участия на предыдущем этапе (новые команды), регистрируются в листе ожидания на сайте </w:t>
      </w:r>
      <w:r w:rsidR="008F2116">
        <w:rPr>
          <w:rStyle w:val="a9"/>
          <w:rFonts w:cs="Times New Roman"/>
        </w:rPr>
        <w:t>соревновани</w:t>
      </w:r>
      <w:r w:rsidR="00CF1266">
        <w:rPr>
          <w:rStyle w:val="a9"/>
          <w:rFonts w:cs="Times New Roman"/>
        </w:rPr>
        <w:t>я</w:t>
      </w:r>
      <w:r w:rsidRPr="00165621">
        <w:rPr>
          <w:rStyle w:val="a9"/>
          <w:rFonts w:cs="Times New Roman"/>
        </w:rPr>
        <w:t xml:space="preserve"> с указанием названия команды и состава пилотов. И в случае вакантных мест, в порядке регистрации в листе ожидания добавляются в состав участников этапа.</w:t>
      </w:r>
    </w:p>
    <w:p w14:paraId="02B51AEC" w14:textId="46CE4440" w:rsidR="00556195" w:rsidRPr="00165621" w:rsidRDefault="00556195" w:rsidP="00556195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Регистрация команды без названия, не оплатившая гарантийный взнос, а также без указания пилотов не действительна и удаляется из регистрации.</w:t>
      </w:r>
    </w:p>
    <w:p w14:paraId="78D6732C" w14:textId="721D2B28" w:rsidR="00556195" w:rsidRPr="00165621" w:rsidRDefault="00556195" w:rsidP="00556195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Гарантийный взнос является частью стартового взноса.</w:t>
      </w:r>
    </w:p>
    <w:p w14:paraId="6C7FCF27" w14:textId="77777777" w:rsidR="00556195" w:rsidRPr="00165621" w:rsidRDefault="00556195" w:rsidP="00556195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Окончательная регистрация команд проводится в день этапа. </w:t>
      </w:r>
    </w:p>
    <w:p w14:paraId="4A438525" w14:textId="758035B9" w:rsidR="00556195" w:rsidRPr="00C06875" w:rsidRDefault="00556195" w:rsidP="00C06875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Зарегистрированной считается команда, сдавшая полностью стартовый взнос.</w:t>
      </w:r>
    </w:p>
    <w:p w14:paraId="1B57A679" w14:textId="2CC07DB9" w:rsidR="00556195" w:rsidRPr="00165621" w:rsidRDefault="00556195" w:rsidP="00556195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К участию в соревновании могут быть допущены несовершеннолетние спортсмены от 15 лет при наличии письменного разрешения, подписанного одним из родителей в присутствии главного судьи соревнований.</w:t>
      </w:r>
    </w:p>
    <w:p w14:paraId="0C9A351F" w14:textId="03F1F23C" w:rsidR="00556195" w:rsidRPr="00165621" w:rsidRDefault="00556195" w:rsidP="00556195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Лица, не достигшие возраста 15 лет, к участию не допускаются. *</w:t>
      </w:r>
    </w:p>
    <w:p w14:paraId="12F48C7A" w14:textId="3828CE04" w:rsidR="00556195" w:rsidRPr="00165621" w:rsidRDefault="00556195" w:rsidP="009C6CB2">
      <w:pPr>
        <w:pStyle w:val="aa"/>
        <w:numPr>
          <w:ilvl w:val="1"/>
          <w:numId w:val="3"/>
        </w:numPr>
        <w:ind w:left="851" w:hanging="49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Организаторы имеют право отказать в участии любому лицу без объяснения причин.</w:t>
      </w:r>
    </w:p>
    <w:p w14:paraId="4ABDF039" w14:textId="765994C9" w:rsidR="00556195" w:rsidRPr="00165621" w:rsidRDefault="00556195" w:rsidP="009C6CB2">
      <w:pPr>
        <w:pStyle w:val="aa"/>
        <w:numPr>
          <w:ilvl w:val="1"/>
          <w:numId w:val="3"/>
        </w:numPr>
        <w:ind w:left="851" w:hanging="49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Стартовый взнос с команды 2</w:t>
      </w:r>
      <w:r w:rsidR="00C06875">
        <w:rPr>
          <w:rStyle w:val="a9"/>
          <w:rFonts w:cs="Times New Roman"/>
        </w:rPr>
        <w:t>2</w:t>
      </w:r>
      <w:r w:rsidRPr="00165621">
        <w:rPr>
          <w:rStyle w:val="a9"/>
          <w:rFonts w:cs="Times New Roman"/>
        </w:rPr>
        <w:t xml:space="preserve">000 руб. </w:t>
      </w:r>
    </w:p>
    <w:p w14:paraId="73B5949E" w14:textId="1C86E725" w:rsidR="00556195" w:rsidRDefault="00556195" w:rsidP="009C6CB2">
      <w:pPr>
        <w:pStyle w:val="aa"/>
        <w:numPr>
          <w:ilvl w:val="1"/>
          <w:numId w:val="3"/>
        </w:numPr>
        <w:ind w:left="851" w:hanging="49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В этапе участвует не более 36 </w:t>
      </w:r>
      <w:r w:rsidR="00C06875" w:rsidRPr="00165621">
        <w:rPr>
          <w:rStyle w:val="a9"/>
          <w:rFonts w:cs="Times New Roman"/>
        </w:rPr>
        <w:t>команд. *</w:t>
      </w:r>
      <w:r w:rsidRPr="00165621">
        <w:rPr>
          <w:rStyle w:val="a9"/>
          <w:rFonts w:cs="Times New Roman"/>
        </w:rPr>
        <w:t>*</w:t>
      </w:r>
    </w:p>
    <w:p w14:paraId="3501F129" w14:textId="6F89515D" w:rsidR="0084013E" w:rsidRPr="0084013E" w:rsidRDefault="0084013E" w:rsidP="0084013E">
      <w:pPr>
        <w:pStyle w:val="aa"/>
        <w:numPr>
          <w:ilvl w:val="1"/>
          <w:numId w:val="3"/>
        </w:numPr>
        <w:ind w:left="851" w:hanging="491"/>
        <w:rPr>
          <w:rStyle w:val="a9"/>
          <w:rFonts w:cs="Times New Roman"/>
        </w:rPr>
      </w:pPr>
      <w:r>
        <w:rPr>
          <w:rStyle w:val="a9"/>
          <w:rFonts w:cs="Times New Roman"/>
        </w:rPr>
        <w:t>Команда на каждом этапе соревнования должна состоять из 4 спортсменов.</w:t>
      </w:r>
    </w:p>
    <w:p w14:paraId="605544C2" w14:textId="6ED59F00" w:rsidR="00AC3B28" w:rsidRPr="00165621" w:rsidRDefault="00AC3B28" w:rsidP="00556195">
      <w:pPr>
        <w:pStyle w:val="aa"/>
        <w:ind w:left="792"/>
        <w:rPr>
          <w:rStyle w:val="a9"/>
          <w:rFonts w:cs="Times New Roman"/>
          <w:b/>
          <w:bCs/>
        </w:rPr>
      </w:pPr>
    </w:p>
    <w:p w14:paraId="423BC076" w14:textId="156DB222" w:rsidR="00AC3B28" w:rsidRPr="00165621" w:rsidRDefault="0061154A" w:rsidP="00503A20">
      <w:pPr>
        <w:pStyle w:val="aa"/>
        <w:numPr>
          <w:ilvl w:val="0"/>
          <w:numId w:val="3"/>
        </w:numPr>
        <w:rPr>
          <w:rFonts w:cs="Times New Roman"/>
          <w:b/>
        </w:rPr>
      </w:pPr>
      <w:r w:rsidRPr="00165621">
        <w:rPr>
          <w:rStyle w:val="a9"/>
          <w:rFonts w:cs="Times New Roman"/>
          <w:b/>
          <w:bCs/>
        </w:rPr>
        <w:t>Автомобили.</w:t>
      </w:r>
      <w:r w:rsidRPr="00165621">
        <w:rPr>
          <w:rStyle w:val="a9"/>
          <w:rFonts w:cs="Times New Roman"/>
          <w:b/>
          <w:bCs/>
          <w:spacing w:val="-3"/>
        </w:rPr>
        <w:t xml:space="preserve"> </w:t>
      </w:r>
      <w:r w:rsidRPr="00165621">
        <w:rPr>
          <w:rStyle w:val="a9"/>
          <w:rFonts w:cs="Times New Roman"/>
          <w:b/>
          <w:bCs/>
        </w:rPr>
        <w:t>Колеса и</w:t>
      </w:r>
      <w:r w:rsidRPr="00165621">
        <w:rPr>
          <w:rStyle w:val="a9"/>
          <w:rFonts w:cs="Times New Roman"/>
          <w:b/>
          <w:bCs/>
          <w:spacing w:val="-3"/>
        </w:rPr>
        <w:t xml:space="preserve"> </w:t>
      </w:r>
      <w:r w:rsidRPr="00165621">
        <w:rPr>
          <w:rStyle w:val="a9"/>
          <w:rFonts w:cs="Times New Roman"/>
          <w:b/>
          <w:bCs/>
        </w:rPr>
        <w:t>шины</w:t>
      </w:r>
    </w:p>
    <w:p w14:paraId="09533D9F" w14:textId="5263ADA1" w:rsidR="00AC3B28" w:rsidRPr="00165621" w:rsidRDefault="00DF2354" w:rsidP="009C147E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На мероприятии</w:t>
      </w:r>
      <w:r w:rsidR="0061154A" w:rsidRPr="00165621">
        <w:rPr>
          <w:rStyle w:val="a9"/>
          <w:rFonts w:cs="Times New Roman"/>
        </w:rPr>
        <w:t xml:space="preserve"> используются </w:t>
      </w:r>
      <w:r w:rsidR="003B3F24" w:rsidRPr="00165621">
        <w:rPr>
          <w:rStyle w:val="a9"/>
          <w:rFonts w:cs="Times New Roman"/>
        </w:rPr>
        <w:t xml:space="preserve">карты, подготовленные по техническим требованиям </w:t>
      </w:r>
      <w:r w:rsidR="00503A20" w:rsidRPr="00165621">
        <w:rPr>
          <w:rStyle w:val="a9"/>
          <w:rFonts w:cs="Times New Roman"/>
        </w:rPr>
        <w:t>класс</w:t>
      </w:r>
      <w:r w:rsidR="003B3F24" w:rsidRPr="00165621">
        <w:rPr>
          <w:rStyle w:val="a9"/>
          <w:rFonts w:cs="Times New Roman"/>
        </w:rPr>
        <w:t>ов</w:t>
      </w:r>
      <w:r w:rsidR="00503A20" w:rsidRPr="00165621">
        <w:rPr>
          <w:rStyle w:val="a9"/>
          <w:rFonts w:cs="Times New Roman"/>
        </w:rPr>
        <w:t xml:space="preserve"> </w:t>
      </w:r>
      <w:r w:rsidR="00042578" w:rsidRPr="00165621">
        <w:rPr>
          <w:rStyle w:val="a9"/>
          <w:rFonts w:cs="Times New Roman"/>
          <w:b/>
          <w:bCs/>
          <w:lang w:val="en-US"/>
        </w:rPr>
        <w:t>MIKS</w:t>
      </w:r>
      <w:r w:rsidR="00042578" w:rsidRPr="00165621">
        <w:rPr>
          <w:rStyle w:val="a9"/>
          <w:rFonts w:cs="Times New Roman"/>
          <w:b/>
          <w:bCs/>
        </w:rPr>
        <w:t xml:space="preserve"> </w:t>
      </w:r>
      <w:r w:rsidR="00042578" w:rsidRPr="00165621">
        <w:rPr>
          <w:rStyle w:val="a9"/>
          <w:rFonts w:cs="Times New Roman"/>
          <w:b/>
          <w:bCs/>
          <w:lang w:val="en-US"/>
        </w:rPr>
        <w:t>KART</w:t>
      </w:r>
      <w:r w:rsidR="00F90AA3" w:rsidRPr="00165621">
        <w:rPr>
          <w:rStyle w:val="a9"/>
          <w:rFonts w:cs="Times New Roman"/>
          <w:b/>
          <w:bCs/>
        </w:rPr>
        <w:t xml:space="preserve"> </w:t>
      </w:r>
      <w:r w:rsidR="00F90AA3" w:rsidRPr="00165621">
        <w:rPr>
          <w:rStyle w:val="a9"/>
          <w:rFonts w:cs="Times New Roman"/>
          <w:b/>
          <w:bCs/>
          <w:lang w:val="en-US"/>
        </w:rPr>
        <w:t>SUPER</w:t>
      </w:r>
      <w:r w:rsidR="00F90AA3" w:rsidRPr="00165621">
        <w:rPr>
          <w:rStyle w:val="a9"/>
          <w:rFonts w:cs="Times New Roman"/>
          <w:b/>
          <w:bCs/>
        </w:rPr>
        <w:t xml:space="preserve"> </w:t>
      </w:r>
      <w:r w:rsidR="00F90AA3" w:rsidRPr="00165621">
        <w:rPr>
          <w:rStyle w:val="a9"/>
          <w:rFonts w:cs="Times New Roman"/>
          <w:b/>
          <w:bCs/>
          <w:lang w:val="en-US"/>
        </w:rPr>
        <w:t>SPORT</w:t>
      </w:r>
      <w:r w:rsidR="00525A36" w:rsidRPr="00165621">
        <w:rPr>
          <w:rStyle w:val="a9"/>
          <w:rFonts w:cs="Times New Roman"/>
          <w:b/>
          <w:bCs/>
        </w:rPr>
        <w:t xml:space="preserve"> «</w:t>
      </w:r>
      <w:r w:rsidR="00525A36" w:rsidRPr="00165621">
        <w:rPr>
          <w:rStyle w:val="a9"/>
          <w:rFonts w:cs="Times New Roman"/>
          <w:b/>
          <w:bCs/>
          <w:lang w:val="en-US"/>
        </w:rPr>
        <w:t>GROUP</w:t>
      </w:r>
      <w:r w:rsidR="00525A36" w:rsidRPr="00165621">
        <w:rPr>
          <w:rStyle w:val="a9"/>
          <w:rFonts w:cs="Times New Roman"/>
          <w:b/>
          <w:bCs/>
        </w:rPr>
        <w:t xml:space="preserve">5» </w:t>
      </w:r>
    </w:p>
    <w:p w14:paraId="596FAC91" w14:textId="610C5D62" w:rsidR="00AC3B28" w:rsidRPr="00165621" w:rsidRDefault="0061154A" w:rsidP="009C147E">
      <w:pPr>
        <w:pStyle w:val="aa"/>
        <w:numPr>
          <w:ilvl w:val="1"/>
          <w:numId w:val="3"/>
        </w:numPr>
        <w:rPr>
          <w:rFonts w:cs="Times New Roman"/>
        </w:rPr>
      </w:pPr>
      <w:r w:rsidRPr="00165621">
        <w:rPr>
          <w:rStyle w:val="a9"/>
          <w:rFonts w:cs="Times New Roman"/>
        </w:rPr>
        <w:t>Все настройки машин одинаковые. Шины предоставляют организаторы Соревнования. Давление в шинах контролируется Организатором.</w:t>
      </w:r>
    </w:p>
    <w:p w14:paraId="1A121B10" w14:textId="77777777" w:rsidR="00AC3B28" w:rsidRPr="00165621" w:rsidRDefault="00AC3B28">
      <w:pPr>
        <w:rPr>
          <w:rFonts w:cs="Times New Roman"/>
        </w:rPr>
      </w:pPr>
    </w:p>
    <w:p w14:paraId="43A506A2" w14:textId="6AE98899" w:rsidR="00AC3B28" w:rsidRPr="00165621" w:rsidRDefault="0061154A" w:rsidP="009C147E">
      <w:pPr>
        <w:pStyle w:val="aa"/>
        <w:numPr>
          <w:ilvl w:val="0"/>
          <w:numId w:val="3"/>
        </w:numPr>
        <w:rPr>
          <w:rStyle w:val="a9"/>
          <w:rFonts w:cs="Times New Roman"/>
          <w:b/>
          <w:bCs/>
          <w:color w:val="auto"/>
        </w:rPr>
      </w:pPr>
      <w:r w:rsidRPr="00165621">
        <w:rPr>
          <w:rStyle w:val="a9"/>
          <w:rFonts w:cs="Times New Roman"/>
          <w:b/>
          <w:bCs/>
          <w:color w:val="auto"/>
        </w:rPr>
        <w:t>Административные</w:t>
      </w:r>
      <w:r w:rsidRPr="00165621">
        <w:rPr>
          <w:rStyle w:val="a9"/>
          <w:rFonts w:cs="Times New Roman"/>
          <w:b/>
          <w:bCs/>
          <w:color w:val="auto"/>
          <w:spacing w:val="-2"/>
        </w:rPr>
        <w:t xml:space="preserve"> </w:t>
      </w:r>
      <w:r w:rsidRPr="00165621">
        <w:rPr>
          <w:rStyle w:val="a9"/>
          <w:rFonts w:cs="Times New Roman"/>
          <w:b/>
          <w:bCs/>
          <w:color w:val="auto"/>
        </w:rPr>
        <w:t>и</w:t>
      </w:r>
      <w:r w:rsidRPr="00165621">
        <w:rPr>
          <w:rStyle w:val="a9"/>
          <w:rFonts w:cs="Times New Roman"/>
          <w:b/>
          <w:bCs/>
          <w:color w:val="auto"/>
          <w:spacing w:val="-5"/>
        </w:rPr>
        <w:t xml:space="preserve"> </w:t>
      </w:r>
      <w:r w:rsidRPr="00165621">
        <w:rPr>
          <w:rStyle w:val="a9"/>
          <w:rFonts w:cs="Times New Roman"/>
          <w:b/>
          <w:bCs/>
          <w:color w:val="auto"/>
        </w:rPr>
        <w:t>технические</w:t>
      </w:r>
      <w:r w:rsidRPr="00165621">
        <w:rPr>
          <w:rStyle w:val="a9"/>
          <w:rFonts w:cs="Times New Roman"/>
          <w:b/>
          <w:bCs/>
          <w:color w:val="auto"/>
          <w:spacing w:val="-3"/>
        </w:rPr>
        <w:t xml:space="preserve"> </w:t>
      </w:r>
      <w:r w:rsidRPr="00165621">
        <w:rPr>
          <w:rStyle w:val="a9"/>
          <w:rFonts w:cs="Times New Roman"/>
          <w:b/>
          <w:bCs/>
          <w:color w:val="auto"/>
        </w:rPr>
        <w:t>проверки.</w:t>
      </w:r>
      <w:r w:rsidRPr="00165621">
        <w:rPr>
          <w:rStyle w:val="a9"/>
          <w:rFonts w:cs="Times New Roman"/>
          <w:b/>
          <w:bCs/>
          <w:color w:val="auto"/>
          <w:spacing w:val="-4"/>
        </w:rPr>
        <w:t xml:space="preserve"> </w:t>
      </w:r>
    </w:p>
    <w:p w14:paraId="2CFC5C2E" w14:textId="6D929AEE" w:rsidR="00AC3B28" w:rsidRPr="00165621" w:rsidRDefault="0061154A" w:rsidP="009C147E">
      <w:pPr>
        <w:pStyle w:val="aa"/>
        <w:numPr>
          <w:ilvl w:val="1"/>
          <w:numId w:val="3"/>
        </w:numPr>
        <w:rPr>
          <w:rStyle w:val="a9"/>
          <w:rFonts w:cs="Times New Roman"/>
          <w:color w:val="auto"/>
          <w:u w:color="FF0000"/>
        </w:rPr>
      </w:pPr>
      <w:r w:rsidRPr="00165621">
        <w:rPr>
          <w:rStyle w:val="a9"/>
          <w:rFonts w:cs="Times New Roman"/>
          <w:color w:val="auto"/>
          <w:u w:color="FF0000"/>
        </w:rPr>
        <w:t>Административные проверки проводятся в соответствии с Регламентом и</w:t>
      </w:r>
      <w:r w:rsidRPr="00165621">
        <w:rPr>
          <w:rStyle w:val="a9"/>
          <w:rFonts w:cs="Times New Roman"/>
          <w:color w:val="auto"/>
          <w:spacing w:val="1"/>
          <w:u w:color="FF0000"/>
        </w:rPr>
        <w:t xml:space="preserve"> </w:t>
      </w:r>
      <w:r w:rsidRPr="00165621">
        <w:rPr>
          <w:rStyle w:val="a9"/>
          <w:rFonts w:cs="Times New Roman"/>
          <w:color w:val="auto"/>
          <w:u w:color="FF0000"/>
        </w:rPr>
        <w:t>расписанием этапа.</w:t>
      </w:r>
    </w:p>
    <w:p w14:paraId="686916B1" w14:textId="47C3C8A7" w:rsidR="00AC3B28" w:rsidRPr="00165621" w:rsidRDefault="0061154A" w:rsidP="009C147E">
      <w:pPr>
        <w:pStyle w:val="aa"/>
        <w:numPr>
          <w:ilvl w:val="1"/>
          <w:numId w:val="3"/>
        </w:numPr>
        <w:rPr>
          <w:rStyle w:val="a9"/>
          <w:rFonts w:cs="Times New Roman"/>
          <w:color w:val="auto"/>
          <w:u w:color="FF0000"/>
        </w:rPr>
      </w:pPr>
      <w:r w:rsidRPr="00165621">
        <w:rPr>
          <w:rStyle w:val="a9"/>
          <w:rFonts w:cs="Times New Roman"/>
          <w:color w:val="auto"/>
          <w:u w:color="FF0000"/>
        </w:rPr>
        <w:t>Порядок</w:t>
      </w:r>
      <w:r w:rsidRPr="00165621">
        <w:rPr>
          <w:rStyle w:val="a9"/>
          <w:rFonts w:cs="Times New Roman"/>
          <w:color w:val="auto"/>
          <w:spacing w:val="1"/>
          <w:u w:color="FF0000"/>
        </w:rPr>
        <w:t xml:space="preserve"> </w:t>
      </w:r>
      <w:r w:rsidRPr="00165621">
        <w:rPr>
          <w:rStyle w:val="a9"/>
          <w:rFonts w:cs="Times New Roman"/>
          <w:color w:val="auto"/>
          <w:u w:color="FF0000"/>
        </w:rPr>
        <w:t>проведения</w:t>
      </w:r>
      <w:r w:rsidRPr="00165621">
        <w:rPr>
          <w:rStyle w:val="a9"/>
          <w:rFonts w:cs="Times New Roman"/>
          <w:color w:val="auto"/>
          <w:spacing w:val="1"/>
          <w:u w:color="FF0000"/>
        </w:rPr>
        <w:t xml:space="preserve"> а</w:t>
      </w:r>
      <w:r w:rsidRPr="00165621">
        <w:rPr>
          <w:rStyle w:val="a9"/>
          <w:rFonts w:cs="Times New Roman"/>
          <w:color w:val="auto"/>
          <w:u w:color="FF0000"/>
        </w:rPr>
        <w:t>дминистративных</w:t>
      </w:r>
      <w:r w:rsidR="009565D7" w:rsidRPr="00165621">
        <w:rPr>
          <w:rStyle w:val="a9"/>
          <w:rFonts w:cs="Times New Roman"/>
          <w:color w:val="auto"/>
          <w:u w:color="FF0000"/>
        </w:rPr>
        <w:t xml:space="preserve"> проверок, </w:t>
      </w:r>
      <w:r w:rsidRPr="00165621">
        <w:rPr>
          <w:rStyle w:val="a9"/>
          <w:rFonts w:cs="Times New Roman"/>
          <w:color w:val="auto"/>
          <w:u w:color="FF0000"/>
        </w:rPr>
        <w:t>а также уточнённое расписание размещается на официальном канале в Телеграмм</w:t>
      </w:r>
      <w:r w:rsidR="00C06875">
        <w:rPr>
          <w:rStyle w:val="a9"/>
          <w:rFonts w:cs="Times New Roman"/>
          <w:color w:val="auto"/>
          <w:u w:color="FF0000"/>
        </w:rPr>
        <w:t xml:space="preserve">, если были внесены изменения </w:t>
      </w:r>
      <w:r w:rsidR="000A676B">
        <w:rPr>
          <w:rStyle w:val="a9"/>
          <w:rFonts w:cs="Times New Roman"/>
          <w:color w:val="auto"/>
          <w:u w:color="FF0000"/>
        </w:rPr>
        <w:t>к расписанию</w:t>
      </w:r>
      <w:r w:rsidR="00C06875">
        <w:rPr>
          <w:rStyle w:val="a9"/>
          <w:rFonts w:cs="Times New Roman"/>
          <w:color w:val="auto"/>
          <w:u w:color="FF0000"/>
        </w:rPr>
        <w:t>.</w:t>
      </w:r>
    </w:p>
    <w:p w14:paraId="254E9F65" w14:textId="6897BEA3" w:rsidR="006A6DF2" w:rsidRPr="00165621" w:rsidRDefault="006A6DF2" w:rsidP="006A6DF2">
      <w:pPr>
        <w:pStyle w:val="aa"/>
        <w:ind w:left="792"/>
        <w:rPr>
          <w:rStyle w:val="a9"/>
          <w:rFonts w:cs="Times New Roman"/>
          <w:color w:val="auto"/>
          <w:u w:color="FF0000"/>
        </w:rPr>
      </w:pPr>
    </w:p>
    <w:p w14:paraId="4E20718E" w14:textId="77777777" w:rsidR="00AC3B28" w:rsidRPr="00165621" w:rsidRDefault="00AC3B28">
      <w:pPr>
        <w:rPr>
          <w:rFonts w:cs="Times New Roman"/>
        </w:rPr>
      </w:pPr>
    </w:p>
    <w:p w14:paraId="4DB1329F" w14:textId="77777777" w:rsidR="00AC3B28" w:rsidRPr="00165621" w:rsidRDefault="0061154A" w:rsidP="009C147E">
      <w:pPr>
        <w:pStyle w:val="aa"/>
        <w:numPr>
          <w:ilvl w:val="0"/>
          <w:numId w:val="3"/>
        </w:numPr>
        <w:rPr>
          <w:rStyle w:val="a9"/>
          <w:rFonts w:cs="Times New Roman"/>
          <w:b/>
        </w:rPr>
      </w:pPr>
      <w:r w:rsidRPr="00165621">
        <w:rPr>
          <w:rStyle w:val="a9"/>
          <w:rFonts w:cs="Times New Roman"/>
          <w:b/>
          <w:bCs/>
        </w:rPr>
        <w:t>Порядок</w:t>
      </w:r>
      <w:r w:rsidRPr="00165621">
        <w:rPr>
          <w:rStyle w:val="a9"/>
          <w:rFonts w:cs="Times New Roman"/>
          <w:b/>
          <w:bCs/>
          <w:spacing w:val="-6"/>
        </w:rPr>
        <w:t xml:space="preserve"> </w:t>
      </w:r>
      <w:r w:rsidRPr="00165621">
        <w:rPr>
          <w:rStyle w:val="a9"/>
          <w:rFonts w:cs="Times New Roman"/>
          <w:b/>
          <w:bCs/>
        </w:rPr>
        <w:t>проведения</w:t>
      </w:r>
      <w:r w:rsidRPr="00165621">
        <w:rPr>
          <w:rStyle w:val="a9"/>
          <w:rFonts w:cs="Times New Roman"/>
          <w:b/>
          <w:bCs/>
          <w:spacing w:val="-5"/>
        </w:rPr>
        <w:t xml:space="preserve"> </w:t>
      </w:r>
      <w:r w:rsidRPr="00165621">
        <w:rPr>
          <w:rStyle w:val="a9"/>
          <w:rFonts w:cs="Times New Roman"/>
          <w:b/>
          <w:bCs/>
        </w:rPr>
        <w:t>жеребьёвки</w:t>
      </w:r>
      <w:r w:rsidR="00A053E1" w:rsidRPr="00165621">
        <w:rPr>
          <w:rStyle w:val="a9"/>
          <w:rFonts w:cs="Times New Roman"/>
          <w:b/>
          <w:bCs/>
        </w:rPr>
        <w:t>, замена машин</w:t>
      </w:r>
      <w:r w:rsidRPr="00165621">
        <w:rPr>
          <w:rStyle w:val="a9"/>
          <w:rFonts w:cs="Times New Roman"/>
          <w:b/>
          <w:bCs/>
        </w:rPr>
        <w:t>.</w:t>
      </w:r>
    </w:p>
    <w:p w14:paraId="21EFD608" w14:textId="36396083" w:rsidR="009C147E" w:rsidRPr="00165621" w:rsidRDefault="002E0FEB" w:rsidP="009C147E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Жеребьевка </w:t>
      </w:r>
      <w:r w:rsidR="00C06875">
        <w:rPr>
          <w:rStyle w:val="a9"/>
          <w:rFonts w:cs="Times New Roman"/>
        </w:rPr>
        <w:t xml:space="preserve">картов на первую смену </w:t>
      </w:r>
      <w:r w:rsidRPr="00165621">
        <w:rPr>
          <w:rStyle w:val="a9"/>
          <w:rFonts w:cs="Times New Roman"/>
        </w:rPr>
        <w:t>проводится только после полной технической подготовк</w:t>
      </w:r>
      <w:r w:rsidR="002838C1" w:rsidRPr="00165621">
        <w:rPr>
          <w:rStyle w:val="a9"/>
          <w:rFonts w:cs="Times New Roman"/>
        </w:rPr>
        <w:t>и</w:t>
      </w:r>
      <w:r w:rsidRPr="00165621">
        <w:rPr>
          <w:rStyle w:val="a9"/>
          <w:rFonts w:cs="Times New Roman"/>
        </w:rPr>
        <w:t xml:space="preserve"> машин к старту.</w:t>
      </w:r>
    </w:p>
    <w:p w14:paraId="06F82D5B" w14:textId="0FAA4F16" w:rsidR="00AC3B28" w:rsidRPr="00165621" w:rsidRDefault="0061154A" w:rsidP="009C147E">
      <w:pPr>
        <w:pStyle w:val="aa"/>
        <w:numPr>
          <w:ilvl w:val="1"/>
          <w:numId w:val="3"/>
        </w:numPr>
        <w:rPr>
          <w:rStyle w:val="a9"/>
          <w:rFonts w:cs="Times New Roman"/>
          <w:spacing w:val="1"/>
        </w:rPr>
      </w:pPr>
      <w:r w:rsidRPr="00165621">
        <w:rPr>
          <w:rStyle w:val="a9"/>
          <w:rFonts w:cs="Times New Roman"/>
        </w:rPr>
        <w:lastRenderedPageBreak/>
        <w:t xml:space="preserve">Время жеребьёвки указывается в расписании. </w:t>
      </w:r>
    </w:p>
    <w:p w14:paraId="79F09EAC" w14:textId="0DBB3116" w:rsidR="00AC3B28" w:rsidRPr="00165621" w:rsidRDefault="0061154A" w:rsidP="009532DF">
      <w:pPr>
        <w:pStyle w:val="aa"/>
        <w:numPr>
          <w:ilvl w:val="1"/>
          <w:numId w:val="3"/>
        </w:num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Замена </w:t>
      </w:r>
      <w:r w:rsidR="00A053E1" w:rsidRPr="00165621">
        <w:rPr>
          <w:rStyle w:val="a9"/>
          <w:rFonts w:cs="Times New Roman"/>
        </w:rPr>
        <w:t>машин</w:t>
      </w:r>
      <w:r w:rsidRPr="00165621">
        <w:rPr>
          <w:rStyle w:val="a9"/>
          <w:rFonts w:cs="Times New Roman"/>
        </w:rPr>
        <w:t xml:space="preserve"> </w:t>
      </w:r>
      <w:r w:rsidR="00C06875">
        <w:rPr>
          <w:rStyle w:val="a9"/>
          <w:rFonts w:cs="Times New Roman"/>
        </w:rPr>
        <w:t xml:space="preserve">перед стартом </w:t>
      </w:r>
      <w:r w:rsidRPr="00165621">
        <w:rPr>
          <w:rStyle w:val="a9"/>
          <w:rFonts w:cs="Times New Roman"/>
        </w:rPr>
        <w:t>по тем или иным причинам (неисправность и т.д.) может быть произведена</w:t>
      </w:r>
      <w:r w:rsidRPr="00165621">
        <w:rPr>
          <w:rStyle w:val="a9"/>
          <w:rFonts w:cs="Times New Roman"/>
          <w:spacing w:val="1"/>
        </w:rPr>
        <w:t xml:space="preserve"> </w:t>
      </w:r>
      <w:r w:rsidRPr="00165621">
        <w:rPr>
          <w:rStyle w:val="a9"/>
          <w:rFonts w:cs="Times New Roman"/>
        </w:rPr>
        <w:t xml:space="preserve">только по решению Руководителя гонки и только на свободные карты, </w:t>
      </w:r>
      <w:r w:rsidR="00A053E1" w:rsidRPr="00165621">
        <w:rPr>
          <w:rStyle w:val="a9"/>
          <w:rFonts w:cs="Times New Roman"/>
        </w:rPr>
        <w:t>выбранные в запас по результатам жеребьевки</w:t>
      </w:r>
      <w:r w:rsidRPr="00165621">
        <w:rPr>
          <w:rStyle w:val="a9"/>
          <w:rFonts w:cs="Times New Roman"/>
        </w:rPr>
        <w:t xml:space="preserve">. </w:t>
      </w:r>
    </w:p>
    <w:p w14:paraId="1F04298B" w14:textId="7031EBC6" w:rsidR="00AC3B28" w:rsidRPr="00165621" w:rsidRDefault="0061154A" w:rsidP="009532DF">
      <w:pPr>
        <w:pStyle w:val="aa"/>
        <w:numPr>
          <w:ilvl w:val="1"/>
          <w:numId w:val="3"/>
        </w:numPr>
        <w:rPr>
          <w:rFonts w:cs="Times New Roman"/>
        </w:rPr>
      </w:pPr>
      <w:r w:rsidRPr="00165621">
        <w:rPr>
          <w:rStyle w:val="a9"/>
          <w:rFonts w:cs="Times New Roman"/>
        </w:rPr>
        <w:t>Замена машины производится Организатором на основании</w:t>
      </w:r>
      <w:r w:rsidRPr="00165621">
        <w:rPr>
          <w:rStyle w:val="a9"/>
          <w:rFonts w:cs="Times New Roman"/>
          <w:spacing w:val="1"/>
        </w:rPr>
        <w:t xml:space="preserve"> </w:t>
      </w:r>
      <w:r w:rsidRPr="00165621">
        <w:rPr>
          <w:rStyle w:val="a9"/>
          <w:rFonts w:cs="Times New Roman"/>
        </w:rPr>
        <w:t>заявления Заявителя и положительного решения Руководителя гонки. Причиной замены машины может служить только ее технический отказ. Под отказом подразумевается техническая поломка, препятствующая дальнейшее эксплуатирование машина и безопасному продолжению заезда.</w:t>
      </w:r>
    </w:p>
    <w:p w14:paraId="7DBA731D" w14:textId="77777777" w:rsidR="00AC3B28" w:rsidRPr="00165621" w:rsidRDefault="00AC3B28">
      <w:pPr>
        <w:rPr>
          <w:rFonts w:cs="Times New Roman"/>
        </w:rPr>
      </w:pPr>
    </w:p>
    <w:p w14:paraId="74DF1385" w14:textId="77777777" w:rsidR="00AC3B28" w:rsidRPr="00165621" w:rsidRDefault="0061154A" w:rsidP="00A053E1">
      <w:pPr>
        <w:pStyle w:val="aa"/>
        <w:numPr>
          <w:ilvl w:val="0"/>
          <w:numId w:val="3"/>
        </w:numPr>
        <w:rPr>
          <w:rStyle w:val="a9"/>
          <w:rFonts w:cs="Times New Roman"/>
          <w:b/>
          <w:bCs/>
        </w:rPr>
      </w:pPr>
      <w:r w:rsidRPr="00165621">
        <w:rPr>
          <w:rStyle w:val="a9"/>
          <w:rFonts w:cs="Times New Roman"/>
          <w:b/>
          <w:bCs/>
        </w:rPr>
        <w:t>Предстартовый</w:t>
      </w:r>
      <w:r w:rsidRPr="00165621">
        <w:rPr>
          <w:rStyle w:val="a9"/>
          <w:rFonts w:cs="Times New Roman"/>
          <w:b/>
          <w:bCs/>
          <w:spacing w:val="-4"/>
        </w:rPr>
        <w:t xml:space="preserve"> </w:t>
      </w:r>
      <w:r w:rsidRPr="00165621">
        <w:rPr>
          <w:rStyle w:val="a9"/>
          <w:rFonts w:cs="Times New Roman"/>
          <w:b/>
          <w:bCs/>
        </w:rPr>
        <w:t>технический</w:t>
      </w:r>
      <w:r w:rsidRPr="00165621">
        <w:rPr>
          <w:rStyle w:val="a9"/>
          <w:rFonts w:cs="Times New Roman"/>
          <w:b/>
          <w:bCs/>
          <w:spacing w:val="-3"/>
        </w:rPr>
        <w:t xml:space="preserve"> </w:t>
      </w:r>
      <w:r w:rsidRPr="00165621">
        <w:rPr>
          <w:rStyle w:val="a9"/>
          <w:rFonts w:cs="Times New Roman"/>
          <w:b/>
          <w:bCs/>
        </w:rPr>
        <w:t>осмотр.</w:t>
      </w:r>
    </w:p>
    <w:p w14:paraId="2CFCDC6A" w14:textId="1F55CA47" w:rsidR="00AC3B28" w:rsidRPr="00165621" w:rsidRDefault="0061154A" w:rsidP="00A053E1">
      <w:pPr>
        <w:pStyle w:val="a7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165621">
        <w:rPr>
          <w:rStyle w:val="a9"/>
          <w:rFonts w:ascii="Times New Roman" w:hAnsi="Times New Roman" w:cs="Times New Roman"/>
          <w:color w:val="auto"/>
          <w:sz w:val="24"/>
          <w:szCs w:val="24"/>
        </w:rPr>
        <w:t>П</w:t>
      </w:r>
      <w:r w:rsidR="00A053E1" w:rsidRPr="00165621">
        <w:rPr>
          <w:rStyle w:val="a9"/>
          <w:rFonts w:ascii="Times New Roman" w:hAnsi="Times New Roman" w:cs="Times New Roman"/>
          <w:color w:val="auto"/>
          <w:sz w:val="24"/>
          <w:szCs w:val="24"/>
        </w:rPr>
        <w:t>еред стартом каждо</w:t>
      </w:r>
      <w:r w:rsidR="009565D7" w:rsidRPr="00165621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й гонки </w:t>
      </w:r>
      <w:r w:rsidR="00A053E1" w:rsidRPr="00165621">
        <w:rPr>
          <w:rStyle w:val="a9"/>
          <w:rFonts w:ascii="Times New Roman" w:hAnsi="Times New Roman" w:cs="Times New Roman"/>
          <w:color w:val="auto"/>
          <w:sz w:val="24"/>
          <w:szCs w:val="24"/>
        </w:rPr>
        <w:t>п</w:t>
      </w:r>
      <w:r w:rsidRPr="00165621">
        <w:rPr>
          <w:rStyle w:val="a9"/>
          <w:rFonts w:ascii="Times New Roman" w:hAnsi="Times New Roman" w:cs="Times New Roman"/>
          <w:color w:val="auto"/>
          <w:sz w:val="24"/>
          <w:szCs w:val="24"/>
        </w:rPr>
        <w:t>роводится проверка довесов</w:t>
      </w:r>
      <w:r w:rsidR="002E0FEB" w:rsidRPr="00165621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838C1" w:rsidRPr="00165621">
        <w:rPr>
          <w:rStyle w:val="a9"/>
          <w:rFonts w:ascii="Times New Roman" w:hAnsi="Times New Roman" w:cs="Times New Roman"/>
          <w:color w:val="auto"/>
          <w:sz w:val="24"/>
          <w:szCs w:val="24"/>
        </w:rPr>
        <w:t>общего состояния картов и их готовность к гонке.</w:t>
      </w:r>
    </w:p>
    <w:p w14:paraId="7BA09529" w14:textId="77777777" w:rsidR="00AC3B28" w:rsidRPr="00165621" w:rsidRDefault="00AC3B28">
      <w:pPr>
        <w:rPr>
          <w:rFonts w:cs="Times New Roman"/>
        </w:rPr>
      </w:pPr>
    </w:p>
    <w:p w14:paraId="5A87511C" w14:textId="77777777" w:rsidR="00AC3B28" w:rsidRPr="00165621" w:rsidRDefault="0061154A" w:rsidP="00A053E1">
      <w:pPr>
        <w:pStyle w:val="aa"/>
        <w:numPr>
          <w:ilvl w:val="0"/>
          <w:numId w:val="3"/>
        </w:numPr>
        <w:rPr>
          <w:rStyle w:val="a9"/>
          <w:rFonts w:cs="Times New Roman"/>
          <w:b/>
          <w:bCs/>
        </w:rPr>
      </w:pPr>
      <w:r w:rsidRPr="00165621">
        <w:rPr>
          <w:rStyle w:val="a9"/>
          <w:rFonts w:cs="Times New Roman"/>
          <w:b/>
          <w:bCs/>
          <w:spacing w:val="-1"/>
        </w:rPr>
        <w:t xml:space="preserve"> </w:t>
      </w:r>
      <w:r w:rsidRPr="00165621">
        <w:rPr>
          <w:rStyle w:val="a9"/>
          <w:rFonts w:cs="Times New Roman"/>
          <w:b/>
          <w:bCs/>
        </w:rPr>
        <w:t>Собрание</w:t>
      </w:r>
      <w:r w:rsidRPr="00165621">
        <w:rPr>
          <w:rStyle w:val="a9"/>
          <w:rFonts w:cs="Times New Roman"/>
          <w:b/>
          <w:bCs/>
          <w:spacing w:val="-4"/>
        </w:rPr>
        <w:t xml:space="preserve"> </w:t>
      </w:r>
      <w:r w:rsidRPr="00165621">
        <w:rPr>
          <w:rStyle w:val="a9"/>
          <w:rFonts w:cs="Times New Roman"/>
          <w:b/>
          <w:bCs/>
        </w:rPr>
        <w:t>Пилотов</w:t>
      </w:r>
      <w:r w:rsidRPr="00165621">
        <w:rPr>
          <w:rStyle w:val="a9"/>
          <w:rFonts w:cs="Times New Roman"/>
          <w:b/>
          <w:bCs/>
          <w:spacing w:val="-2"/>
        </w:rPr>
        <w:t xml:space="preserve"> </w:t>
      </w:r>
      <w:r w:rsidRPr="00165621">
        <w:rPr>
          <w:rStyle w:val="a9"/>
          <w:rFonts w:cs="Times New Roman"/>
          <w:b/>
          <w:bCs/>
        </w:rPr>
        <w:t>и</w:t>
      </w:r>
      <w:r w:rsidRPr="00165621">
        <w:rPr>
          <w:rStyle w:val="a9"/>
          <w:rFonts w:cs="Times New Roman"/>
          <w:b/>
          <w:bCs/>
          <w:spacing w:val="-2"/>
        </w:rPr>
        <w:t xml:space="preserve"> </w:t>
      </w:r>
      <w:r w:rsidRPr="00165621">
        <w:rPr>
          <w:rStyle w:val="a9"/>
          <w:rFonts w:cs="Times New Roman"/>
          <w:b/>
          <w:bCs/>
        </w:rPr>
        <w:t>Заявителей</w:t>
      </w:r>
      <w:r w:rsidRPr="00165621">
        <w:rPr>
          <w:rStyle w:val="a9"/>
          <w:rFonts w:cs="Times New Roman"/>
          <w:b/>
          <w:bCs/>
          <w:spacing w:val="-4"/>
        </w:rPr>
        <w:t xml:space="preserve"> </w:t>
      </w:r>
      <w:r w:rsidRPr="00165621">
        <w:rPr>
          <w:rStyle w:val="a9"/>
          <w:rFonts w:cs="Times New Roman"/>
          <w:b/>
          <w:bCs/>
        </w:rPr>
        <w:t>(брифинг).</w:t>
      </w:r>
      <w:r w:rsidRPr="00165621">
        <w:rPr>
          <w:rStyle w:val="a9"/>
          <w:rFonts w:cs="Times New Roman"/>
          <w:b/>
          <w:bCs/>
          <w:spacing w:val="-1"/>
        </w:rPr>
        <w:t xml:space="preserve"> </w:t>
      </w:r>
      <w:r w:rsidRPr="00165621">
        <w:rPr>
          <w:rStyle w:val="a9"/>
          <w:rFonts w:cs="Times New Roman"/>
          <w:b/>
          <w:bCs/>
        </w:rPr>
        <w:t>Информация.</w:t>
      </w:r>
    </w:p>
    <w:p w14:paraId="143F8BE5" w14:textId="57A0C5E2" w:rsidR="00AC3B28" w:rsidRPr="009C6CB2" w:rsidRDefault="0061154A" w:rsidP="009C6CB2">
      <w:pPr>
        <w:pStyle w:val="a7"/>
        <w:numPr>
          <w:ilvl w:val="1"/>
          <w:numId w:val="3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9"/>
          <w:rFonts w:ascii="Times New Roman" w:hAnsi="Times New Roman"/>
          <w:color w:val="auto"/>
          <w:sz w:val="24"/>
          <w:szCs w:val="24"/>
        </w:rPr>
      </w:pPr>
      <w:r w:rsidRPr="009C6CB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Для информирования Пилотов и Заявителей о порядке и особенностях проведения </w:t>
      </w:r>
      <w:r w:rsidR="00C06875" w:rsidRPr="009C6CB2">
        <w:rPr>
          <w:rStyle w:val="a9"/>
          <w:rFonts w:ascii="Times New Roman" w:hAnsi="Times New Roman" w:cs="Times New Roman"/>
          <w:color w:val="auto"/>
          <w:sz w:val="24"/>
          <w:szCs w:val="24"/>
        </w:rPr>
        <w:t>гонки</w:t>
      </w:r>
      <w:r w:rsidRPr="009C6CB2">
        <w:rPr>
          <w:rStyle w:val="a9"/>
          <w:rFonts w:ascii="Times New Roman" w:hAnsi="Times New Roman" w:cs="Times New Roman"/>
          <w:color w:val="auto"/>
          <w:sz w:val="24"/>
          <w:szCs w:val="24"/>
        </w:rPr>
        <w:t>, а также для решения других вопросов спортивно-административного характера, проводятся официальные собрания Пилотов и Заявителей. Место и время проведения собраний объявляются Пилотам и Заявителем</w:t>
      </w:r>
      <w:r w:rsidR="00830E31" w:rsidRPr="009C6CB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в регламенте этапа</w:t>
      </w:r>
      <w:r w:rsidRPr="009C6CB2">
        <w:rPr>
          <w:rStyle w:val="a9"/>
          <w:rFonts w:ascii="Times New Roman" w:hAnsi="Times New Roman" w:cs="Times New Roman"/>
          <w:color w:val="auto"/>
          <w:sz w:val="24"/>
          <w:szCs w:val="24"/>
        </w:rPr>
        <w:t>. На собрании должны присутствовать все Пилоты и Заявители, прошедшие АП.</w:t>
      </w:r>
    </w:p>
    <w:p w14:paraId="64E6992B" w14:textId="7EBFBBA8" w:rsidR="00AC3B28" w:rsidRPr="009C6CB2" w:rsidRDefault="0061154A" w:rsidP="009C6CB2">
      <w:pPr>
        <w:pStyle w:val="a7"/>
        <w:numPr>
          <w:ilvl w:val="1"/>
          <w:numId w:val="3"/>
        </w:numPr>
        <w:tabs>
          <w:tab w:val="left" w:pos="36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9"/>
          <w:rFonts w:ascii="Times New Roman" w:hAnsi="Times New Roman"/>
          <w:color w:val="auto"/>
          <w:sz w:val="24"/>
          <w:szCs w:val="24"/>
        </w:rPr>
      </w:pPr>
      <w:r w:rsidRPr="009C6CB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Только Руководитель гонки или секретарь </w:t>
      </w:r>
      <w:r w:rsidR="009565D7" w:rsidRPr="009C6CB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и Главный судья </w:t>
      </w:r>
      <w:r w:rsidRPr="009C6CB2">
        <w:rPr>
          <w:rStyle w:val="a9"/>
          <w:rFonts w:ascii="Times New Roman" w:hAnsi="Times New Roman" w:cs="Times New Roman"/>
          <w:color w:val="auto"/>
          <w:sz w:val="24"/>
          <w:szCs w:val="24"/>
        </w:rPr>
        <w:t>соревнования вправе давать официальную информацию о соревновании.</w:t>
      </w:r>
    </w:p>
    <w:p w14:paraId="7D8F03AC" w14:textId="77777777" w:rsidR="00AC3B28" w:rsidRPr="00165621" w:rsidRDefault="00AC3B28">
      <w:pPr>
        <w:rPr>
          <w:rFonts w:cs="Times New Roman"/>
        </w:rPr>
      </w:pPr>
    </w:p>
    <w:p w14:paraId="728CE3C1" w14:textId="77777777" w:rsidR="00AC3B28" w:rsidRPr="00165621" w:rsidRDefault="0061154A" w:rsidP="00A053E1">
      <w:pPr>
        <w:pStyle w:val="aa"/>
        <w:numPr>
          <w:ilvl w:val="0"/>
          <w:numId w:val="3"/>
        </w:numPr>
        <w:rPr>
          <w:rStyle w:val="a9"/>
          <w:rFonts w:cs="Times New Roman"/>
          <w:b/>
          <w:bCs/>
        </w:rPr>
      </w:pPr>
      <w:r w:rsidRPr="00165621">
        <w:rPr>
          <w:rStyle w:val="a9"/>
          <w:rFonts w:cs="Times New Roman"/>
          <w:b/>
          <w:bCs/>
        </w:rPr>
        <w:t>Безопасность.</w:t>
      </w:r>
      <w:r w:rsidRPr="00165621">
        <w:rPr>
          <w:rStyle w:val="a9"/>
          <w:rFonts w:cs="Times New Roman"/>
          <w:b/>
          <w:bCs/>
          <w:spacing w:val="-2"/>
        </w:rPr>
        <w:t xml:space="preserve"> </w:t>
      </w:r>
      <w:r w:rsidRPr="00165621">
        <w:rPr>
          <w:rStyle w:val="a9"/>
          <w:rFonts w:cs="Times New Roman"/>
          <w:b/>
          <w:bCs/>
        </w:rPr>
        <w:t>Экипировка.</w:t>
      </w:r>
    </w:p>
    <w:p w14:paraId="00B10D49" w14:textId="5F960D3F" w:rsidR="00AC3B28" w:rsidRPr="00165621" w:rsidRDefault="0061154A" w:rsidP="00A053E1">
      <w:pPr>
        <w:pStyle w:val="aa"/>
        <w:numPr>
          <w:ilvl w:val="1"/>
          <w:numId w:val="3"/>
        </w:numPr>
        <w:ind w:hanging="508"/>
        <w:rPr>
          <w:rFonts w:cs="Times New Roman"/>
        </w:rPr>
      </w:pPr>
      <w:r w:rsidRPr="00165621">
        <w:rPr>
          <w:rStyle w:val="a9"/>
          <w:rFonts w:cs="Times New Roman"/>
        </w:rPr>
        <w:t xml:space="preserve">Пилот, во время тренировок и </w:t>
      </w:r>
      <w:r w:rsidR="002F6B65">
        <w:rPr>
          <w:rStyle w:val="a9"/>
          <w:rFonts w:cs="Times New Roman"/>
        </w:rPr>
        <w:t>соревнования</w:t>
      </w:r>
      <w:r w:rsidRPr="00165621">
        <w:rPr>
          <w:rStyle w:val="a9"/>
          <w:rFonts w:cs="Times New Roman"/>
        </w:rPr>
        <w:t xml:space="preserve">, должен быть одет в комбинезон, </w:t>
      </w:r>
      <w:r w:rsidR="00B77C08" w:rsidRPr="00165621">
        <w:rPr>
          <w:rStyle w:val="a9"/>
          <w:rFonts w:cs="Times New Roman"/>
        </w:rPr>
        <w:t xml:space="preserve">закрытую </w:t>
      </w:r>
      <w:r w:rsidRPr="00165621">
        <w:rPr>
          <w:rStyle w:val="a9"/>
          <w:rFonts w:cs="Times New Roman"/>
        </w:rPr>
        <w:t>обувь, перчатки,</w:t>
      </w:r>
      <w:r w:rsidRPr="00165621">
        <w:rPr>
          <w:rStyle w:val="a9"/>
          <w:rFonts w:cs="Times New Roman"/>
          <w:spacing w:val="1"/>
        </w:rPr>
        <w:t xml:space="preserve"> </w:t>
      </w:r>
      <w:r w:rsidRPr="00165621">
        <w:rPr>
          <w:rStyle w:val="a9"/>
          <w:rFonts w:cs="Times New Roman"/>
        </w:rPr>
        <w:t>защитный</w:t>
      </w:r>
      <w:r w:rsidRPr="00165621">
        <w:rPr>
          <w:rStyle w:val="a9"/>
          <w:rFonts w:cs="Times New Roman"/>
          <w:spacing w:val="-2"/>
        </w:rPr>
        <w:t xml:space="preserve"> </w:t>
      </w:r>
      <w:r w:rsidRPr="00165621">
        <w:rPr>
          <w:rStyle w:val="a9"/>
          <w:rFonts w:cs="Times New Roman"/>
        </w:rPr>
        <w:t>шлем,</w:t>
      </w:r>
      <w:r w:rsidRPr="00165621">
        <w:rPr>
          <w:rStyle w:val="a9"/>
          <w:rFonts w:cs="Times New Roman"/>
          <w:spacing w:val="1"/>
        </w:rPr>
        <w:t xml:space="preserve"> </w:t>
      </w:r>
      <w:r w:rsidRPr="00165621">
        <w:rPr>
          <w:rStyle w:val="a9"/>
          <w:rFonts w:cs="Times New Roman"/>
        </w:rPr>
        <w:t>отвечающие действующим требованиям</w:t>
      </w:r>
      <w:r w:rsidRPr="00165621">
        <w:rPr>
          <w:rStyle w:val="a9"/>
          <w:rFonts w:cs="Times New Roman"/>
          <w:spacing w:val="1"/>
        </w:rPr>
        <w:t xml:space="preserve"> </w:t>
      </w:r>
      <w:r w:rsidR="00A20C8F" w:rsidRPr="00165621">
        <w:rPr>
          <w:rStyle w:val="a9"/>
          <w:rFonts w:cs="Times New Roman"/>
        </w:rPr>
        <w:t>безопасности</w:t>
      </w:r>
      <w:r w:rsidR="00C06875">
        <w:rPr>
          <w:rStyle w:val="a9"/>
          <w:rFonts w:cs="Times New Roman"/>
        </w:rPr>
        <w:t xml:space="preserve"> картинг-центра</w:t>
      </w:r>
      <w:r w:rsidR="002F6B65">
        <w:rPr>
          <w:rStyle w:val="a9"/>
          <w:rFonts w:cs="Times New Roman"/>
        </w:rPr>
        <w:t>.</w:t>
      </w:r>
    </w:p>
    <w:p w14:paraId="67B1AA2A" w14:textId="77777777" w:rsidR="00AC3B28" w:rsidRPr="00165621" w:rsidRDefault="00AC3B28">
      <w:pPr>
        <w:rPr>
          <w:rFonts w:cs="Times New Roman"/>
        </w:rPr>
      </w:pPr>
    </w:p>
    <w:p w14:paraId="25D9F812" w14:textId="3A29A6BB" w:rsidR="00AC3B28" w:rsidRPr="00165621" w:rsidRDefault="006A6DF2" w:rsidP="00517005">
      <w:pPr>
        <w:pStyle w:val="aa"/>
        <w:numPr>
          <w:ilvl w:val="0"/>
          <w:numId w:val="3"/>
        </w:numPr>
        <w:rPr>
          <w:rStyle w:val="a9"/>
          <w:rFonts w:cs="Times New Roman"/>
          <w:b/>
          <w:bCs/>
        </w:rPr>
      </w:pPr>
      <w:r w:rsidRPr="00165621">
        <w:rPr>
          <w:b/>
        </w:rPr>
        <w:t>Общее описание правил проведения гонки</w:t>
      </w:r>
      <w:r w:rsidR="0061154A" w:rsidRPr="00165621">
        <w:rPr>
          <w:rStyle w:val="a9"/>
          <w:rFonts w:cs="Times New Roman"/>
          <w:b/>
          <w:bCs/>
        </w:rPr>
        <w:t>.</w:t>
      </w:r>
    </w:p>
    <w:p w14:paraId="5BEC2FEE" w14:textId="77777777" w:rsidR="0036729D" w:rsidRPr="00165621" w:rsidRDefault="0061154A" w:rsidP="00A20C8F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rPr>
          <w:rStyle w:val="a9"/>
          <w:rFonts w:cs="Times New Roman"/>
          <w:i/>
          <w:iCs/>
          <w:color w:val="FF0000"/>
        </w:rPr>
      </w:pPr>
      <w:r w:rsidRPr="00165621">
        <w:rPr>
          <w:rStyle w:val="a9"/>
          <w:rFonts w:cs="Times New Roman"/>
        </w:rPr>
        <w:t xml:space="preserve">Мероприятия этапа </w:t>
      </w:r>
      <w:r w:rsidR="00A67D50" w:rsidRPr="00165621">
        <w:rPr>
          <w:rStyle w:val="a9"/>
          <w:rFonts w:cs="Times New Roman"/>
        </w:rPr>
        <w:t>состоят из</w:t>
      </w:r>
      <w:r w:rsidR="0036729D" w:rsidRPr="00165621">
        <w:rPr>
          <w:rStyle w:val="a9"/>
          <w:rFonts w:cs="Times New Roman"/>
        </w:rPr>
        <w:t>:</w:t>
      </w:r>
    </w:p>
    <w:p w14:paraId="4C812837" w14:textId="38101CAA" w:rsidR="0036729D" w:rsidRPr="00165621" w:rsidRDefault="009565D7" w:rsidP="0036729D">
      <w:pPr>
        <w:pStyle w:val="aa"/>
        <w:numPr>
          <w:ilvl w:val="0"/>
          <w:numId w:val="12"/>
        </w:numPr>
        <w:tabs>
          <w:tab w:val="left" w:pos="9639"/>
        </w:tabs>
        <w:rPr>
          <w:rStyle w:val="a9"/>
          <w:rFonts w:cs="Times New Roman"/>
          <w:i/>
          <w:iCs/>
          <w:color w:val="FF0000"/>
        </w:rPr>
      </w:pPr>
      <w:r w:rsidRPr="00165621">
        <w:rPr>
          <w:rStyle w:val="a9"/>
          <w:rFonts w:cs="Times New Roman"/>
        </w:rPr>
        <w:t>Регистрация команды</w:t>
      </w:r>
    </w:p>
    <w:p w14:paraId="7CDE7257" w14:textId="728F0676" w:rsidR="0036729D" w:rsidRPr="00165621" w:rsidRDefault="009565D7" w:rsidP="0036729D">
      <w:pPr>
        <w:pStyle w:val="aa"/>
        <w:numPr>
          <w:ilvl w:val="0"/>
          <w:numId w:val="12"/>
        </w:numPr>
        <w:tabs>
          <w:tab w:val="left" w:pos="9639"/>
        </w:tabs>
        <w:rPr>
          <w:rStyle w:val="a9"/>
          <w:rFonts w:cs="Times New Roman"/>
          <w:i/>
          <w:iCs/>
          <w:color w:val="FF0000"/>
        </w:rPr>
      </w:pPr>
      <w:r w:rsidRPr="00165621">
        <w:rPr>
          <w:rStyle w:val="a9"/>
          <w:rFonts w:cs="Times New Roman"/>
        </w:rPr>
        <w:t>Взвешивание пилотов команды</w:t>
      </w:r>
    </w:p>
    <w:p w14:paraId="22C309A4" w14:textId="464048B4" w:rsidR="0036729D" w:rsidRPr="00165621" w:rsidRDefault="009565D7" w:rsidP="0036729D">
      <w:pPr>
        <w:pStyle w:val="aa"/>
        <w:numPr>
          <w:ilvl w:val="0"/>
          <w:numId w:val="12"/>
        </w:numPr>
        <w:tabs>
          <w:tab w:val="left" w:pos="9639"/>
        </w:tabs>
        <w:rPr>
          <w:rStyle w:val="a9"/>
          <w:rFonts w:cs="Times New Roman"/>
          <w:i/>
          <w:iCs/>
          <w:color w:val="auto"/>
        </w:rPr>
      </w:pPr>
      <w:r w:rsidRPr="00165621">
        <w:rPr>
          <w:rStyle w:val="a9"/>
          <w:rFonts w:cs="Times New Roman"/>
          <w:color w:val="auto"/>
        </w:rPr>
        <w:t>Брифинг для участников гонки</w:t>
      </w:r>
    </w:p>
    <w:p w14:paraId="2DD7656F" w14:textId="56EA7A72" w:rsidR="0036729D" w:rsidRPr="00165621" w:rsidRDefault="009565D7" w:rsidP="0036729D">
      <w:pPr>
        <w:pStyle w:val="aa"/>
        <w:numPr>
          <w:ilvl w:val="0"/>
          <w:numId w:val="12"/>
        </w:numPr>
        <w:tabs>
          <w:tab w:val="left" w:pos="9639"/>
        </w:tabs>
        <w:rPr>
          <w:rStyle w:val="a9"/>
          <w:rFonts w:cs="Times New Roman"/>
          <w:i/>
          <w:iCs/>
          <w:color w:val="auto"/>
        </w:rPr>
      </w:pPr>
      <w:r w:rsidRPr="00165621">
        <w:rPr>
          <w:rStyle w:val="a9"/>
          <w:rFonts w:cs="Times New Roman"/>
          <w:color w:val="auto"/>
        </w:rPr>
        <w:t>Жеребьевка картов на первую сессию гонки</w:t>
      </w:r>
    </w:p>
    <w:p w14:paraId="7C685BC6" w14:textId="0C9CD6F6" w:rsidR="009565D7" w:rsidRPr="00165621" w:rsidRDefault="009565D7" w:rsidP="0036729D">
      <w:pPr>
        <w:pStyle w:val="aa"/>
        <w:numPr>
          <w:ilvl w:val="0"/>
          <w:numId w:val="12"/>
        </w:numPr>
        <w:tabs>
          <w:tab w:val="left" w:pos="9639"/>
        </w:tabs>
        <w:rPr>
          <w:rStyle w:val="a9"/>
          <w:rFonts w:cs="Times New Roman"/>
          <w:i/>
          <w:iCs/>
          <w:color w:val="auto"/>
        </w:rPr>
      </w:pPr>
      <w:r w:rsidRPr="00165621">
        <w:rPr>
          <w:rStyle w:val="a9"/>
          <w:rFonts w:cs="Times New Roman"/>
          <w:color w:val="auto"/>
        </w:rPr>
        <w:t>Гонка 220 минут</w:t>
      </w:r>
    </w:p>
    <w:p w14:paraId="77EF635F" w14:textId="5049AF78" w:rsidR="009565D7" w:rsidRPr="00165621" w:rsidRDefault="009565D7" w:rsidP="0036729D">
      <w:pPr>
        <w:pStyle w:val="aa"/>
        <w:numPr>
          <w:ilvl w:val="0"/>
          <w:numId w:val="12"/>
        </w:numPr>
        <w:tabs>
          <w:tab w:val="left" w:pos="9639"/>
        </w:tabs>
        <w:rPr>
          <w:rStyle w:val="a9"/>
          <w:rFonts w:cs="Times New Roman"/>
          <w:i/>
          <w:iCs/>
          <w:color w:val="auto"/>
        </w:rPr>
      </w:pPr>
      <w:r w:rsidRPr="00165621">
        <w:rPr>
          <w:rStyle w:val="a9"/>
          <w:rFonts w:cs="Times New Roman"/>
          <w:color w:val="auto"/>
        </w:rPr>
        <w:t>Объявление результатов гонки</w:t>
      </w:r>
    </w:p>
    <w:p w14:paraId="342E7E65" w14:textId="5A1885AF" w:rsidR="007C7893" w:rsidRPr="00165621" w:rsidRDefault="009565D7" w:rsidP="009565D7">
      <w:pPr>
        <w:pStyle w:val="aa"/>
        <w:numPr>
          <w:ilvl w:val="0"/>
          <w:numId w:val="12"/>
        </w:numPr>
        <w:tabs>
          <w:tab w:val="left" w:pos="9639"/>
        </w:tabs>
        <w:rPr>
          <w:rFonts w:cs="Times New Roman"/>
          <w:i/>
          <w:iCs/>
          <w:color w:val="auto"/>
        </w:rPr>
      </w:pPr>
      <w:r w:rsidRPr="00165621">
        <w:rPr>
          <w:rStyle w:val="a9"/>
          <w:rFonts w:cs="Times New Roman"/>
          <w:color w:val="auto"/>
        </w:rPr>
        <w:t>Награждение призеров гонки</w:t>
      </w:r>
    </w:p>
    <w:p w14:paraId="1B7C4E4A" w14:textId="77777777" w:rsidR="006A6DF2" w:rsidRPr="00165621" w:rsidRDefault="006A6DF2" w:rsidP="006A6DF2">
      <w:pPr>
        <w:pStyle w:val="aa"/>
        <w:ind w:left="851"/>
        <w:rPr>
          <w:rStyle w:val="a9"/>
          <w:rFonts w:cs="Times New Roman"/>
        </w:rPr>
      </w:pPr>
    </w:p>
    <w:p w14:paraId="33819599" w14:textId="1A334E3C" w:rsidR="006A6DF2" w:rsidRPr="00165621" w:rsidRDefault="006A6DF2" w:rsidP="006A6DF2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Расписание этапа</w:t>
      </w:r>
    </w:p>
    <w:p w14:paraId="38EE165C" w14:textId="77777777" w:rsidR="006A6DF2" w:rsidRPr="00165621" w:rsidRDefault="006A6DF2" w:rsidP="006A6DF2">
      <w:pPr>
        <w:pStyle w:val="aa"/>
        <w:ind w:left="85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18:30-19:00 - сбор и взвешивание команд.</w:t>
      </w:r>
    </w:p>
    <w:p w14:paraId="20DCA8D5" w14:textId="77777777" w:rsidR="006A6DF2" w:rsidRPr="00165621" w:rsidRDefault="006A6DF2" w:rsidP="006A6DF2">
      <w:pPr>
        <w:pStyle w:val="aa"/>
        <w:ind w:left="85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19:00-19:10 - определение стартового порядка.</w:t>
      </w:r>
    </w:p>
    <w:p w14:paraId="4C45ABF3" w14:textId="77777777" w:rsidR="006A6DF2" w:rsidRPr="00165621" w:rsidRDefault="006A6DF2" w:rsidP="006A6DF2">
      <w:pPr>
        <w:pStyle w:val="aa"/>
        <w:ind w:left="85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19:10-19:40 – брифинг и жеребьевка.</w:t>
      </w:r>
    </w:p>
    <w:p w14:paraId="27E26870" w14:textId="77777777" w:rsidR="006A6DF2" w:rsidRPr="00165621" w:rsidRDefault="006A6DF2" w:rsidP="006A6DF2">
      <w:pPr>
        <w:pStyle w:val="aa"/>
        <w:ind w:left="85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19:45-19:55 - подготовка к старту.</w:t>
      </w:r>
    </w:p>
    <w:p w14:paraId="33CD5E64" w14:textId="77777777" w:rsidR="006A6DF2" w:rsidRPr="00165621" w:rsidRDefault="006A6DF2" w:rsidP="006A6DF2">
      <w:pPr>
        <w:pStyle w:val="aa"/>
        <w:ind w:left="85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20:00 - старт гонки.</w:t>
      </w:r>
    </w:p>
    <w:p w14:paraId="68AAE3AA" w14:textId="77777777" w:rsidR="006A6DF2" w:rsidRPr="00165621" w:rsidRDefault="006A6DF2" w:rsidP="006A6DF2">
      <w:pPr>
        <w:pStyle w:val="aa"/>
        <w:ind w:left="85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23:40 - финиш гонки.</w:t>
      </w:r>
    </w:p>
    <w:p w14:paraId="167D6E16" w14:textId="6BFB5DD1" w:rsidR="00AC3B28" w:rsidRPr="00165621" w:rsidRDefault="006A6DF2" w:rsidP="006A6DF2">
      <w:pPr>
        <w:pStyle w:val="aa"/>
        <w:ind w:left="85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23:50 - награждение призеров.</w:t>
      </w:r>
    </w:p>
    <w:p w14:paraId="3119A2BD" w14:textId="77777777" w:rsidR="006A6DF2" w:rsidRPr="00165621" w:rsidRDefault="006A6DF2" w:rsidP="006A6DF2">
      <w:pPr>
        <w:pStyle w:val="aa"/>
        <w:ind w:left="851"/>
        <w:rPr>
          <w:rStyle w:val="a9"/>
          <w:rFonts w:cs="Times New Roman"/>
        </w:rPr>
      </w:pPr>
    </w:p>
    <w:p w14:paraId="0C1C5EBF" w14:textId="391236F8" w:rsidR="006A6DF2" w:rsidRPr="00165621" w:rsidRDefault="006A6DF2" w:rsidP="006A6DF2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Продолжительность гонки составляет 220 минут для каждой группы.</w:t>
      </w:r>
    </w:p>
    <w:p w14:paraId="376B7365" w14:textId="76190643" w:rsidR="006A6DF2" w:rsidRPr="00165621" w:rsidRDefault="006A6DF2" w:rsidP="006A6DF2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Перед началом гонки проходит жеребьевка картов, на которых команды стартуют. Номера должны быть установлены на карты до проведения жеребьевки.</w:t>
      </w:r>
    </w:p>
    <w:p w14:paraId="3036B166" w14:textId="50CCEC9C" w:rsidR="006A6DF2" w:rsidRPr="00165621" w:rsidRDefault="006A6DF2" w:rsidP="006A6DF2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Каждый пилот должен проехать в гонке не менее 40, и не более 70 минут (пенализация за нарушение графика описана в п. </w:t>
      </w:r>
      <w:r w:rsidR="00CF1266">
        <w:rPr>
          <w:rStyle w:val="a9"/>
          <w:rFonts w:cs="Times New Roman"/>
        </w:rPr>
        <w:t>штрафы</w:t>
      </w:r>
      <w:r w:rsidRPr="00165621">
        <w:rPr>
          <w:rStyle w:val="a9"/>
          <w:rFonts w:cs="Times New Roman"/>
        </w:rPr>
        <w:t>).</w:t>
      </w:r>
    </w:p>
    <w:p w14:paraId="3D406960" w14:textId="044FF52D" w:rsidR="006A6DF2" w:rsidRPr="00165621" w:rsidRDefault="006A6DF2" w:rsidP="006A6DF2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Максимальное время непрерывной сессии на одном карте - 35 минут (пенализация за нарушение графика описана в п. </w:t>
      </w:r>
      <w:r w:rsidR="00CF1266">
        <w:rPr>
          <w:rStyle w:val="a9"/>
          <w:rFonts w:cs="Times New Roman"/>
        </w:rPr>
        <w:t>штрафы</w:t>
      </w:r>
      <w:r w:rsidRPr="00165621">
        <w:rPr>
          <w:rStyle w:val="a9"/>
          <w:rFonts w:cs="Times New Roman"/>
        </w:rPr>
        <w:t>).</w:t>
      </w:r>
    </w:p>
    <w:p w14:paraId="6B17611D" w14:textId="1479DB2A" w:rsidR="006A6DF2" w:rsidRPr="00165621" w:rsidRDefault="006A6DF2" w:rsidP="006A6DF2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lastRenderedPageBreak/>
        <w:t xml:space="preserve"> Отсчет сессии первого пилота в каждой команде начинается с момента старта гонки (запуска хронометража).  </w:t>
      </w:r>
    </w:p>
    <w:p w14:paraId="7AF57C2F" w14:textId="77777777" w:rsidR="006A6DF2" w:rsidRPr="00165621" w:rsidRDefault="006A6DF2" w:rsidP="006A6DF2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Окончание сессии последнего пилота приравнивается к 220 минутам от начала гонки  </w:t>
      </w:r>
    </w:p>
    <w:p w14:paraId="36AA1195" w14:textId="77777777" w:rsidR="006A6DF2" w:rsidRPr="00165621" w:rsidRDefault="006A6DF2" w:rsidP="006A6DF2">
      <w:pPr>
        <w:pStyle w:val="aa"/>
        <w:numPr>
          <w:ilvl w:val="1"/>
          <w:numId w:val="3"/>
        </w:numPr>
        <w:tabs>
          <w:tab w:val="left" w:pos="9639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Окончание сессии одного пилота и начало сессии следующего фиксируется в момент пересечения отсечки:</w:t>
      </w:r>
    </w:p>
    <w:p w14:paraId="35715A5F" w14:textId="6DB0D8E1" w:rsidR="006A6DF2" w:rsidRPr="00165621" w:rsidRDefault="006A6DF2" w:rsidP="006A6DF2">
      <w:pPr>
        <w:pStyle w:val="aa"/>
        <w:tabs>
          <w:tab w:val="left" w:pos="9639"/>
        </w:tabs>
        <w:ind w:left="85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если гонка проходит по часовой стрелке, в расчет принимается первое пересечение отсечки сразу после </w:t>
      </w:r>
      <w:r w:rsidR="00937B2D">
        <w:rPr>
          <w:rStyle w:val="a9"/>
          <w:rFonts w:cs="Times New Roman"/>
        </w:rPr>
        <w:t>pit-stop</w:t>
      </w:r>
      <w:r w:rsidRPr="00165621">
        <w:rPr>
          <w:rStyle w:val="a9"/>
          <w:rFonts w:cs="Times New Roman"/>
        </w:rPr>
        <w:t>. Т</w:t>
      </w:r>
      <w:r w:rsidR="00937B2D">
        <w:rPr>
          <w:rStyle w:val="a9"/>
          <w:rFonts w:cs="Times New Roman"/>
        </w:rPr>
        <w:t>о есть,</w:t>
      </w:r>
      <w:r w:rsidRPr="00165621">
        <w:rPr>
          <w:rStyle w:val="a9"/>
          <w:rFonts w:cs="Times New Roman"/>
        </w:rPr>
        <w:t xml:space="preserve"> круг с </w:t>
      </w:r>
      <w:r w:rsidR="00937B2D">
        <w:rPr>
          <w:rStyle w:val="a9"/>
          <w:rFonts w:cs="Times New Roman"/>
          <w:lang w:val="en-US"/>
        </w:rPr>
        <w:t>pit</w:t>
      </w:r>
      <w:r w:rsidR="00937B2D" w:rsidRPr="00937B2D">
        <w:rPr>
          <w:rStyle w:val="a9"/>
          <w:rFonts w:cs="Times New Roman"/>
        </w:rPr>
        <w:t>-</w:t>
      </w:r>
      <w:r w:rsidR="00937B2D">
        <w:rPr>
          <w:rStyle w:val="a9"/>
          <w:rFonts w:cs="Times New Roman"/>
          <w:lang w:val="en-US"/>
        </w:rPr>
        <w:t>stop</w:t>
      </w:r>
      <w:r w:rsidR="00937B2D" w:rsidRPr="00937B2D">
        <w:rPr>
          <w:rStyle w:val="a9"/>
          <w:rFonts w:cs="Times New Roman"/>
        </w:rPr>
        <w:t xml:space="preserve"> </w:t>
      </w:r>
      <w:r w:rsidRPr="00165621">
        <w:rPr>
          <w:rStyle w:val="a9"/>
          <w:rFonts w:cs="Times New Roman"/>
        </w:rPr>
        <w:t>целиком засчитывается пилоту, сдающему смену.</w:t>
      </w:r>
    </w:p>
    <w:p w14:paraId="58A4AECD" w14:textId="0B690D97" w:rsidR="006A6DF2" w:rsidRPr="00165621" w:rsidRDefault="006A6DF2" w:rsidP="006A6DF2">
      <w:pPr>
        <w:pStyle w:val="aa"/>
        <w:tabs>
          <w:tab w:val="left" w:pos="9639"/>
        </w:tabs>
        <w:ind w:left="851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если гонка проходит против часовой стрелки, в расчет принимается пересечение отсечки непосредственно перед </w:t>
      </w:r>
      <w:r w:rsidR="00937B2D">
        <w:rPr>
          <w:rStyle w:val="a9"/>
          <w:rFonts w:cs="Times New Roman"/>
          <w:lang w:val="en-US"/>
        </w:rPr>
        <w:t>pit</w:t>
      </w:r>
      <w:r w:rsidR="00937B2D" w:rsidRPr="00937B2D">
        <w:rPr>
          <w:rStyle w:val="a9"/>
          <w:rFonts w:cs="Times New Roman"/>
        </w:rPr>
        <w:t>-</w:t>
      </w:r>
      <w:r w:rsidR="00937B2D">
        <w:rPr>
          <w:rStyle w:val="a9"/>
          <w:rFonts w:cs="Times New Roman"/>
          <w:lang w:val="en-US"/>
        </w:rPr>
        <w:t>stop</w:t>
      </w:r>
      <w:r w:rsidRPr="00165621">
        <w:rPr>
          <w:rStyle w:val="a9"/>
          <w:rFonts w:cs="Times New Roman"/>
        </w:rPr>
        <w:t xml:space="preserve">. Т.е. круг с </w:t>
      </w:r>
      <w:r w:rsidR="00937B2D">
        <w:rPr>
          <w:rStyle w:val="a9"/>
          <w:rFonts w:cs="Times New Roman"/>
          <w:lang w:val="en-US"/>
        </w:rPr>
        <w:t>pit</w:t>
      </w:r>
      <w:r w:rsidR="00937B2D" w:rsidRPr="00937B2D">
        <w:rPr>
          <w:rStyle w:val="a9"/>
          <w:rFonts w:cs="Times New Roman"/>
        </w:rPr>
        <w:t>-</w:t>
      </w:r>
      <w:r w:rsidR="00937B2D">
        <w:rPr>
          <w:rStyle w:val="a9"/>
          <w:rFonts w:cs="Times New Roman"/>
          <w:lang w:val="en-US"/>
        </w:rPr>
        <w:t>stop</w:t>
      </w:r>
      <w:r w:rsidR="00937B2D" w:rsidRPr="00937B2D">
        <w:rPr>
          <w:rStyle w:val="a9"/>
          <w:rFonts w:cs="Times New Roman"/>
        </w:rPr>
        <w:t xml:space="preserve"> </w:t>
      </w:r>
      <w:r w:rsidRPr="00165621">
        <w:rPr>
          <w:rStyle w:val="a9"/>
          <w:rFonts w:cs="Times New Roman"/>
        </w:rPr>
        <w:t>целиком засчитывается пилоту, принимающему смену.</w:t>
      </w:r>
    </w:p>
    <w:p w14:paraId="40D2C278" w14:textId="6337C6B2" w:rsidR="006A6DF2" w:rsidRDefault="006A6DF2" w:rsidP="009C6CB2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Ремонт, обслуживание и заправка карта осуществляется исключительно персоналом картинг-</w:t>
      </w:r>
      <w:r w:rsidR="00BC66AA">
        <w:rPr>
          <w:rStyle w:val="a9"/>
          <w:rFonts w:cs="Times New Roman"/>
        </w:rPr>
        <w:t>центра</w:t>
      </w:r>
      <w:r w:rsidRPr="00165621">
        <w:rPr>
          <w:rStyle w:val="a9"/>
          <w:rFonts w:cs="Times New Roman"/>
        </w:rPr>
        <w:t xml:space="preserve">. При этом механики, обслуживающие карты на </w:t>
      </w:r>
      <w:r w:rsidR="00937B2D">
        <w:rPr>
          <w:rStyle w:val="a9"/>
          <w:rFonts w:cs="Times New Roman"/>
          <w:lang w:val="en-US"/>
        </w:rPr>
        <w:t>pit</w:t>
      </w:r>
      <w:r w:rsidR="00937B2D" w:rsidRPr="00937B2D">
        <w:rPr>
          <w:rStyle w:val="a9"/>
          <w:rFonts w:cs="Times New Roman"/>
        </w:rPr>
        <w:t>-</w:t>
      </w:r>
      <w:r w:rsidR="00937B2D">
        <w:rPr>
          <w:rStyle w:val="a9"/>
          <w:rFonts w:cs="Times New Roman"/>
          <w:lang w:val="en-US"/>
        </w:rPr>
        <w:t>line</w:t>
      </w:r>
      <w:r w:rsidRPr="00165621">
        <w:rPr>
          <w:rStyle w:val="a9"/>
          <w:rFonts w:cs="Times New Roman"/>
        </w:rPr>
        <w:t>, после каждой дозаправки и обслуживании карта должны убедиться, что находящиеся на смене карты исправны, заведены и могут продолжить движение в любой момент гонки.</w:t>
      </w:r>
    </w:p>
    <w:p w14:paraId="707B40D2" w14:textId="53AB96D4" w:rsidR="006A6DF2" w:rsidRDefault="006A6DF2" w:rsidP="009C6CB2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Участник во время соревнований должен быть одет в комбинезон, обувь, перчатки, защитный шлем. Комбинезон и шлем должны быть застегнуты, обувь зашнурована.</w:t>
      </w:r>
    </w:p>
    <w:p w14:paraId="4372A037" w14:textId="7C9B9462" w:rsidR="006A6DF2" w:rsidRPr="00165621" w:rsidRDefault="006A6DF2" w:rsidP="009C6CB2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До старта гонки каждая команда, использующая световые приборы, обязана продемонстрировать их главному судье. Главный судья в праве запретить использование того или иного прибора, если посчитает его применение на трассе небезопасным.</w:t>
      </w:r>
    </w:p>
    <w:p w14:paraId="1F79356D" w14:textId="6246A044" w:rsidR="006A6DF2" w:rsidRPr="00165621" w:rsidRDefault="006A6DF2" w:rsidP="009C6CB2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Во время своего заезда каждый участник должен выполнять все "правила поведения на трассе", описанные настоящ</w:t>
      </w:r>
      <w:r w:rsidR="00937B2D">
        <w:rPr>
          <w:rStyle w:val="a9"/>
          <w:rFonts w:cs="Times New Roman"/>
        </w:rPr>
        <w:t>им</w:t>
      </w:r>
      <w:r w:rsidRPr="00165621">
        <w:rPr>
          <w:rStyle w:val="a9"/>
          <w:rFonts w:cs="Times New Roman"/>
        </w:rPr>
        <w:t xml:space="preserve"> регламент</w:t>
      </w:r>
      <w:r w:rsidR="00937B2D">
        <w:rPr>
          <w:rStyle w:val="a9"/>
          <w:rFonts w:cs="Times New Roman"/>
        </w:rPr>
        <w:t>ом</w:t>
      </w:r>
      <w:r w:rsidRPr="00165621">
        <w:rPr>
          <w:rStyle w:val="a9"/>
          <w:rFonts w:cs="Times New Roman"/>
        </w:rPr>
        <w:t>. Участник, нарушивший данные правила, подвергается наказанию.</w:t>
      </w:r>
    </w:p>
    <w:p w14:paraId="0803491A" w14:textId="135AD624" w:rsidR="006A6DF2" w:rsidRDefault="006A6DF2" w:rsidP="00937B2D">
      <w:pPr>
        <w:pStyle w:val="aa"/>
        <w:numPr>
          <w:ilvl w:val="1"/>
          <w:numId w:val="3"/>
        </w:numPr>
        <w:tabs>
          <w:tab w:val="left" w:pos="993"/>
        </w:tabs>
        <w:ind w:left="851" w:hanging="567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Во время проведения соревнования используются индивидуальные датчики хронометража</w:t>
      </w:r>
      <w:r w:rsidR="00BC66AA">
        <w:rPr>
          <w:rStyle w:val="a9"/>
          <w:rFonts w:cs="Times New Roman"/>
        </w:rPr>
        <w:t xml:space="preserve"> для команд предоставленные картинг-центром</w:t>
      </w:r>
      <w:r w:rsidRPr="00165621">
        <w:rPr>
          <w:rStyle w:val="a9"/>
          <w:rFonts w:cs="Times New Roman"/>
        </w:rPr>
        <w:t xml:space="preserve">. </w:t>
      </w:r>
    </w:p>
    <w:p w14:paraId="2D73D47C" w14:textId="77777777" w:rsidR="00C579A9" w:rsidRPr="00C579A9" w:rsidRDefault="00C579A9" w:rsidP="00C579A9">
      <w:pPr>
        <w:pStyle w:val="aa"/>
        <w:numPr>
          <w:ilvl w:val="1"/>
          <w:numId w:val="3"/>
        </w:numPr>
        <w:tabs>
          <w:tab w:val="left" w:pos="993"/>
        </w:tabs>
        <w:ind w:left="709"/>
        <w:rPr>
          <w:rStyle w:val="a9"/>
          <w:rFonts w:cs="Times New Roman"/>
        </w:rPr>
      </w:pPr>
      <w:r w:rsidRPr="00C579A9">
        <w:rPr>
          <w:rStyle w:val="a9"/>
          <w:rFonts w:cs="Times New Roman"/>
        </w:rPr>
        <w:t>В случае перехода пилота из одной команды в другую по ходу чемпионата, на команду, в которую он перешёл накладывается временной штраф, на старте + 45 сек на 2 гонки подряд., в которых он выступает за эту команду. Штраф не накладывается в случае, если пилот принимавший участие в составе другой команды, пропустил 2 этапа подряд.</w:t>
      </w:r>
    </w:p>
    <w:p w14:paraId="4FAB59C9" w14:textId="48E3F9E4" w:rsidR="00C579A9" w:rsidRPr="00C579A9" w:rsidRDefault="00C579A9" w:rsidP="00C579A9">
      <w:pPr>
        <w:pStyle w:val="aa"/>
        <w:numPr>
          <w:ilvl w:val="1"/>
          <w:numId w:val="3"/>
        </w:numPr>
        <w:tabs>
          <w:tab w:val="left" w:pos="993"/>
        </w:tabs>
        <w:ind w:left="709"/>
        <w:rPr>
          <w:rStyle w:val="a9"/>
          <w:rFonts w:cs="Times New Roman"/>
        </w:rPr>
      </w:pPr>
      <w:r w:rsidRPr="00C579A9">
        <w:rPr>
          <w:rStyle w:val="a9"/>
          <w:rFonts w:cs="Times New Roman"/>
        </w:rPr>
        <w:t>Если пилот ранее выступал за какую-то команду, но потом сделал переход в другую, то в течении 2-ух гонок подряд на команду, в которую он перешел накладывается штраф. Если пилот между переходом из одной команды в другую пропустил один этап, то штраф накладывается на одну гонку.</w:t>
      </w:r>
    </w:p>
    <w:p w14:paraId="7BA04B75" w14:textId="1575EF9F" w:rsidR="00C579A9" w:rsidRPr="00C579A9" w:rsidRDefault="00C579A9" w:rsidP="00C579A9">
      <w:pPr>
        <w:pStyle w:val="aa"/>
        <w:numPr>
          <w:ilvl w:val="1"/>
          <w:numId w:val="3"/>
        </w:numPr>
        <w:tabs>
          <w:tab w:val="left" w:pos="993"/>
        </w:tabs>
        <w:ind w:left="709"/>
        <w:rPr>
          <w:rStyle w:val="a9"/>
          <w:rFonts w:cs="Times New Roman"/>
        </w:rPr>
      </w:pPr>
      <w:r>
        <w:rPr>
          <w:rStyle w:val="a9"/>
          <w:rFonts w:cs="Times New Roman"/>
        </w:rPr>
        <w:t xml:space="preserve"> </w:t>
      </w:r>
      <w:r w:rsidRPr="00C579A9">
        <w:rPr>
          <w:rStyle w:val="a9"/>
          <w:rFonts w:cs="Times New Roman"/>
        </w:rPr>
        <w:t>Переход пилота в команду с нулевым количеством очков (новую) не наказывается.</w:t>
      </w:r>
    </w:p>
    <w:p w14:paraId="4F7BC6BB" w14:textId="3DF9D401" w:rsidR="00C579A9" w:rsidRPr="00C579A9" w:rsidRDefault="00C579A9" w:rsidP="00C579A9">
      <w:pPr>
        <w:pStyle w:val="aa"/>
        <w:numPr>
          <w:ilvl w:val="1"/>
          <w:numId w:val="3"/>
        </w:numPr>
        <w:tabs>
          <w:tab w:val="left" w:pos="993"/>
        </w:tabs>
        <w:ind w:left="709"/>
        <w:rPr>
          <w:rStyle w:val="a9"/>
          <w:rFonts w:cs="Times New Roman"/>
        </w:rPr>
      </w:pPr>
      <w:r>
        <w:rPr>
          <w:rStyle w:val="a9"/>
          <w:rFonts w:cs="Times New Roman"/>
        </w:rPr>
        <w:t xml:space="preserve"> </w:t>
      </w:r>
      <w:r w:rsidRPr="00C579A9">
        <w:rPr>
          <w:rStyle w:val="a9"/>
          <w:rFonts w:cs="Times New Roman"/>
        </w:rPr>
        <w:t>При переходе не предусмотрены штрафы для пилота, участвующего в команде, снявшейся с участия в турнире.</w:t>
      </w:r>
    </w:p>
    <w:p w14:paraId="5A83DE41" w14:textId="2D52A9E2" w:rsidR="00C579A9" w:rsidRPr="00C579A9" w:rsidRDefault="00C579A9" w:rsidP="00C579A9">
      <w:pPr>
        <w:pStyle w:val="aa"/>
        <w:numPr>
          <w:ilvl w:val="1"/>
          <w:numId w:val="3"/>
        </w:numPr>
        <w:tabs>
          <w:tab w:val="left" w:pos="993"/>
        </w:tabs>
        <w:ind w:left="709"/>
        <w:rPr>
          <w:rStyle w:val="a9"/>
          <w:rFonts w:cs="Times New Roman"/>
        </w:rPr>
      </w:pPr>
      <w:r w:rsidRPr="00C579A9">
        <w:rPr>
          <w:rStyle w:val="a9"/>
          <w:rFonts w:cs="Times New Roman"/>
        </w:rPr>
        <w:t xml:space="preserve"> Очки снявшейся с чемпионата команды при определении участников Гранд Финала не учитываются.</w:t>
      </w:r>
    </w:p>
    <w:p w14:paraId="1ED5D356" w14:textId="45997635" w:rsidR="00C579A9" w:rsidRPr="00165621" w:rsidRDefault="00C579A9" w:rsidP="00C579A9">
      <w:pPr>
        <w:pStyle w:val="aa"/>
        <w:numPr>
          <w:ilvl w:val="1"/>
          <w:numId w:val="3"/>
        </w:numPr>
        <w:tabs>
          <w:tab w:val="left" w:pos="993"/>
        </w:tabs>
        <w:ind w:left="709"/>
        <w:rPr>
          <w:rStyle w:val="a9"/>
          <w:rFonts w:cs="Times New Roman"/>
        </w:rPr>
      </w:pPr>
      <w:r w:rsidRPr="00C579A9">
        <w:rPr>
          <w:rStyle w:val="a9"/>
          <w:rFonts w:cs="Times New Roman"/>
        </w:rPr>
        <w:t>Участие одного пилота за несколько команд в рамках одного этапа категорически запрещено.</w:t>
      </w:r>
    </w:p>
    <w:p w14:paraId="4F47AC20" w14:textId="0BA32C8F" w:rsidR="006A6DF2" w:rsidRPr="00165621" w:rsidRDefault="006A6DF2" w:rsidP="00B013E1">
      <w:pPr>
        <w:pStyle w:val="aa"/>
        <w:tabs>
          <w:tab w:val="left" w:pos="9639"/>
        </w:tabs>
        <w:ind w:left="851"/>
        <w:rPr>
          <w:rStyle w:val="a9"/>
          <w:rFonts w:cs="Times New Roman"/>
        </w:rPr>
      </w:pPr>
    </w:p>
    <w:p w14:paraId="15A48E20" w14:textId="6427FFBC" w:rsidR="00896C77" w:rsidRPr="00165621" w:rsidRDefault="00896C77" w:rsidP="00896C77">
      <w:pPr>
        <w:pStyle w:val="aa"/>
        <w:numPr>
          <w:ilvl w:val="0"/>
          <w:numId w:val="3"/>
        </w:numPr>
        <w:rPr>
          <w:b/>
        </w:rPr>
      </w:pPr>
      <w:r w:rsidRPr="00165621">
        <w:rPr>
          <w:b/>
        </w:rPr>
        <w:t>Весовой гандикап</w:t>
      </w:r>
    </w:p>
    <w:p w14:paraId="64ED23C9" w14:textId="77777777" w:rsidR="00896C77" w:rsidRPr="00165621" w:rsidRDefault="00896C77" w:rsidP="00896C77"/>
    <w:p w14:paraId="7882BEC4" w14:textId="1F596FA2" w:rsidR="00896C77" w:rsidRPr="00165621" w:rsidRDefault="00896C77" w:rsidP="00896C77">
      <w:pPr>
        <w:pStyle w:val="aa"/>
        <w:numPr>
          <w:ilvl w:val="1"/>
          <w:numId w:val="3"/>
        </w:numPr>
        <w:ind w:hanging="508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Перед гонкой каждая команда проходит взвешивание. Взвешивание пилотов происходит в той экипировке (комбинезон, шлем, перчатки, подшлемник, обувь), в которой пилот будет участвовать в гонке.</w:t>
      </w:r>
    </w:p>
    <w:p w14:paraId="4ADD62DC" w14:textId="2B6689CA" w:rsidR="00896C77" w:rsidRPr="00165621" w:rsidRDefault="00896C77" w:rsidP="00896C77">
      <w:pPr>
        <w:pStyle w:val="aa"/>
        <w:numPr>
          <w:ilvl w:val="1"/>
          <w:numId w:val="3"/>
        </w:numPr>
        <w:ind w:hanging="508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Взвешивание пилотов заранее до официального времени проведения взвешивания перед гонкой </w:t>
      </w:r>
      <w:r w:rsidR="006858BD" w:rsidRPr="00165621">
        <w:rPr>
          <w:rStyle w:val="a9"/>
          <w:rFonts w:cs="Times New Roman"/>
        </w:rPr>
        <w:t>запрещено. *</w:t>
      </w:r>
    </w:p>
    <w:p w14:paraId="2A265CED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*на усмотрение организаторов возможно исключение.</w:t>
      </w:r>
    </w:p>
    <w:p w14:paraId="1CC7C31F" w14:textId="4F72F2CE" w:rsidR="00896C77" w:rsidRPr="00165621" w:rsidRDefault="00896C77" w:rsidP="00896C77">
      <w:pPr>
        <w:pStyle w:val="aa"/>
        <w:numPr>
          <w:ilvl w:val="1"/>
          <w:numId w:val="3"/>
        </w:numPr>
        <w:ind w:hanging="508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Запрещено участие в джинсах, шортах, обуви открытого типа, шлемах открытого типа, шарфах и прочей повседневной одежде.</w:t>
      </w:r>
    </w:p>
    <w:p w14:paraId="369539A1" w14:textId="7E068456" w:rsidR="00896C77" w:rsidRPr="00165621" w:rsidRDefault="00896C77" w:rsidP="00896C77">
      <w:pPr>
        <w:pStyle w:val="aa"/>
        <w:numPr>
          <w:ilvl w:val="1"/>
          <w:numId w:val="3"/>
        </w:numPr>
        <w:ind w:hanging="508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lastRenderedPageBreak/>
        <w:t>Взвешивание перед стартом проводится без защиты ребер, сидений-вставок и прочих аксессуаров (раций, телефонов, и других посторонних предметов, не относящихся к защитной экипировке.)</w:t>
      </w:r>
    </w:p>
    <w:p w14:paraId="15D0A644" w14:textId="69E1F64B" w:rsidR="00896C77" w:rsidRPr="00165621" w:rsidRDefault="00896C77" w:rsidP="00896C77">
      <w:pPr>
        <w:pStyle w:val="aa"/>
        <w:numPr>
          <w:ilvl w:val="1"/>
          <w:numId w:val="3"/>
        </w:numPr>
        <w:ind w:hanging="508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Взвешивание каждого пилота перед гонкой проводится 1 раз. На взвешивании пилот получает браслет с информацией о размере довеса.</w:t>
      </w:r>
    </w:p>
    <w:p w14:paraId="00872AD7" w14:textId="5C45A89B" w:rsidR="00896C77" w:rsidRPr="00165621" w:rsidRDefault="00896C77" w:rsidP="00896C77">
      <w:pPr>
        <w:pStyle w:val="aa"/>
        <w:numPr>
          <w:ilvl w:val="1"/>
          <w:numId w:val="3"/>
        </w:numPr>
        <w:ind w:hanging="508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Вес участника, опоздавшего на взвешивание, приравнивается к </w:t>
      </w:r>
      <w:r w:rsidR="006858BD">
        <w:rPr>
          <w:rStyle w:val="a9"/>
          <w:rFonts w:cs="Times New Roman"/>
        </w:rPr>
        <w:t>40</w:t>
      </w:r>
      <w:r w:rsidRPr="00165621">
        <w:rPr>
          <w:rStyle w:val="a9"/>
          <w:rFonts w:cs="Times New Roman"/>
        </w:rPr>
        <w:t>кг.</w:t>
      </w:r>
      <w:r w:rsidR="006858BD">
        <w:rPr>
          <w:rStyle w:val="a9"/>
          <w:rFonts w:cs="Times New Roman"/>
        </w:rPr>
        <w:t xml:space="preserve"> </w:t>
      </w:r>
    </w:p>
    <w:p w14:paraId="5C832D0E" w14:textId="016C62FB" w:rsidR="00896C77" w:rsidRPr="00165621" w:rsidRDefault="00896C77" w:rsidP="00896C77">
      <w:pPr>
        <w:pStyle w:val="aa"/>
        <w:numPr>
          <w:ilvl w:val="1"/>
          <w:numId w:val="3"/>
        </w:numPr>
        <w:ind w:hanging="508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Для участников легче 85 кг применяется система довесов. Если это технически возможно, вес гонщика с довесом должен быть не менее 85 кг. Шаг довеса - 2,5 кг. Размер довеса округляется в большую сторону. Максимальный довес для мужчин составляет 25 кг, для девушек - 15 кг.</w:t>
      </w:r>
    </w:p>
    <w:p w14:paraId="2F645FB5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*Девушки в праве отказаться от привилегии использовать максимально положенный ей довес 15 кг в большую сторону. </w:t>
      </w:r>
    </w:p>
    <w:p w14:paraId="38B87E18" w14:textId="361DDFB9" w:rsidR="00896C77" w:rsidRPr="00165621" w:rsidRDefault="00896C77" w:rsidP="00896C77">
      <w:pPr>
        <w:pStyle w:val="aa"/>
        <w:numPr>
          <w:ilvl w:val="1"/>
          <w:numId w:val="3"/>
        </w:numPr>
        <w:ind w:hanging="508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Разрешено использовать лишь штатные довесы картодрома.</w:t>
      </w:r>
    </w:p>
    <w:p w14:paraId="18CA224F" w14:textId="667F37FE" w:rsidR="00896C77" w:rsidRPr="00165621" w:rsidRDefault="00896C77" w:rsidP="00896C77">
      <w:pPr>
        <w:pStyle w:val="aa"/>
        <w:numPr>
          <w:ilvl w:val="1"/>
          <w:numId w:val="3"/>
        </w:numPr>
        <w:ind w:hanging="508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Довесы должны быть расположены там, где предусмотрено техническими характеристиками карта.</w:t>
      </w:r>
    </w:p>
    <w:p w14:paraId="1D92DE09" w14:textId="77777777" w:rsidR="00896C77" w:rsidRPr="00165621" w:rsidRDefault="00896C77" w:rsidP="009C6CB2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*Запрещено использовать нательные утяжелители.</w:t>
      </w:r>
    </w:p>
    <w:p w14:paraId="265CAEA0" w14:textId="77777777" w:rsidR="00896C77" w:rsidRPr="00165621" w:rsidRDefault="00896C77" w:rsidP="009C6CB2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* Для пилотов чей вес равен 85 кг или более, довесы не предусмотрены.</w:t>
      </w:r>
    </w:p>
    <w:p w14:paraId="4CA4022C" w14:textId="77777777" w:rsidR="00896C77" w:rsidRPr="00165621" w:rsidRDefault="00896C77" w:rsidP="009C6CB2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* Если пилот чей вес равен 85 кг или более намеренно использует довес для лучшей «</w:t>
      </w:r>
      <w:proofErr w:type="spellStart"/>
      <w:r w:rsidRPr="00165621">
        <w:rPr>
          <w:rStyle w:val="a9"/>
          <w:rFonts w:cs="Times New Roman"/>
        </w:rPr>
        <w:t>развесовки</w:t>
      </w:r>
      <w:proofErr w:type="spellEnd"/>
      <w:r w:rsidRPr="00165621">
        <w:rPr>
          <w:rStyle w:val="a9"/>
          <w:rFonts w:cs="Times New Roman"/>
        </w:rPr>
        <w:t xml:space="preserve"> карта», этот дополнительный довес не учитывается в стартовой ведомости.</w:t>
      </w:r>
    </w:p>
    <w:p w14:paraId="4AF427DA" w14:textId="77777777" w:rsidR="00896C77" w:rsidRPr="00165621" w:rsidRDefault="00896C77" w:rsidP="009C6CB2">
      <w:pPr>
        <w:pStyle w:val="aa"/>
        <w:ind w:left="792"/>
        <w:rPr>
          <w:rStyle w:val="a9"/>
          <w:rFonts w:cs="Times New Roman"/>
        </w:rPr>
      </w:pPr>
    </w:p>
    <w:p w14:paraId="13A9B62E" w14:textId="617ED20D" w:rsidR="00896C77" w:rsidRPr="00165621" w:rsidRDefault="00896C77" w:rsidP="00937B2D">
      <w:pPr>
        <w:pStyle w:val="aa"/>
        <w:numPr>
          <w:ilvl w:val="1"/>
          <w:numId w:val="3"/>
        </w:numPr>
        <w:ind w:left="993" w:hanging="709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Для вычисления стартовых балов команды на вес пилотов применяется коэффициент:</w:t>
      </w:r>
    </w:p>
    <w:p w14:paraId="70BED056" w14:textId="47795EEF" w:rsidR="00896C77" w:rsidRPr="00165621" w:rsidRDefault="00896C77" w:rsidP="00896C77">
      <w:pPr>
        <w:ind w:left="284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        Пилоты весом до 91 кг включительно *1.8</w:t>
      </w:r>
    </w:p>
    <w:p w14:paraId="634B53F9" w14:textId="163BC3EE" w:rsidR="00896C77" w:rsidRPr="00165621" w:rsidRDefault="00896C77" w:rsidP="00896C77">
      <w:pPr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             Пилоты весом от 91.1 кг до 97 кг включительно *1.9</w:t>
      </w:r>
    </w:p>
    <w:p w14:paraId="5BE1647A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Пилоты весом от 97.1 кг включительно *2</w:t>
      </w:r>
    </w:p>
    <w:p w14:paraId="70D8812C" w14:textId="31112D5C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Пилоты весом свыше 1</w:t>
      </w:r>
      <w:r w:rsidR="006858BD">
        <w:rPr>
          <w:rStyle w:val="a9"/>
          <w:rFonts w:cs="Times New Roman"/>
        </w:rPr>
        <w:t>20</w:t>
      </w:r>
      <w:r w:rsidRPr="00165621">
        <w:rPr>
          <w:rStyle w:val="a9"/>
          <w:rFonts w:cs="Times New Roman"/>
        </w:rPr>
        <w:t xml:space="preserve"> кг не допускаются.</w:t>
      </w:r>
    </w:p>
    <w:p w14:paraId="3CE0618E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</w:p>
    <w:p w14:paraId="070B6612" w14:textId="610CC34E" w:rsidR="00896C77" w:rsidRPr="00165621" w:rsidRDefault="00896C77" w:rsidP="00937B2D">
      <w:pPr>
        <w:pStyle w:val="aa"/>
        <w:numPr>
          <w:ilvl w:val="1"/>
          <w:numId w:val="3"/>
        </w:numPr>
        <w:tabs>
          <w:tab w:val="left" w:pos="0"/>
          <w:tab w:val="left" w:pos="993"/>
        </w:tabs>
        <w:ind w:left="709" w:hanging="425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Любой пилот после своей смены может быть повторно взвешен. При отклонении веса в меньшую сторону от указанного в стартовой ведомости более, чем на 1,5 % от заявленного собственного веса, команда членом которой является данный участник получает штраф - 20 секундный </w:t>
      </w:r>
      <w:r w:rsidR="008F2116">
        <w:rPr>
          <w:rStyle w:val="a9"/>
          <w:rFonts w:cs="Times New Roman"/>
        </w:rPr>
        <w:t>stop&amp;go</w:t>
      </w:r>
      <w:r w:rsidRPr="00165621">
        <w:rPr>
          <w:rStyle w:val="a9"/>
          <w:rFonts w:cs="Times New Roman"/>
        </w:rPr>
        <w:t xml:space="preserve"> за каждый кг. разницы.</w:t>
      </w:r>
    </w:p>
    <w:p w14:paraId="5B578014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Разница в весе округляется. *</w:t>
      </w:r>
    </w:p>
    <w:p w14:paraId="46D95A4E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*Пример:</w:t>
      </w:r>
    </w:p>
    <w:p w14:paraId="1B6A306A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Для пилотов весом от 60 кг до 69.9 кг разница в весе не может быть более 0.9 кг</w:t>
      </w:r>
    </w:p>
    <w:p w14:paraId="53D01053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Для пилотов весом от 80 кг до 89.9 кг разница в весе не может быть более 1.2 кг</w:t>
      </w:r>
    </w:p>
    <w:p w14:paraId="700F145E" w14:textId="499C8C4B" w:rsidR="00896C77" w:rsidRPr="00165621" w:rsidRDefault="00896C77" w:rsidP="00937B2D">
      <w:pPr>
        <w:pStyle w:val="aa"/>
        <w:numPr>
          <w:ilvl w:val="1"/>
          <w:numId w:val="3"/>
        </w:numPr>
        <w:ind w:left="993" w:hanging="709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С первого места стартует команда, набравшая наибольшее количество баллов, и так далее, с интервалом между командами, соответствующему разнице баллов.</w:t>
      </w:r>
    </w:p>
    <w:p w14:paraId="0D8D60A6" w14:textId="15BEEE98" w:rsidR="00896C77" w:rsidRPr="00165621" w:rsidRDefault="00896C77" w:rsidP="00937B2D">
      <w:pPr>
        <w:pStyle w:val="aa"/>
        <w:numPr>
          <w:ilvl w:val="1"/>
          <w:numId w:val="3"/>
        </w:numPr>
        <w:ind w:left="993" w:hanging="709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Вес всех пилотов команды, умноженный на соответствующий коэффициент, суммируется.</w:t>
      </w:r>
    </w:p>
    <w:p w14:paraId="03C17595" w14:textId="58D3EC6C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 Полученная сумма баллов является стартовой.</w:t>
      </w:r>
    </w:p>
    <w:p w14:paraId="2FC88E3A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1 балл равен отставанию на старте в 1 секунду.</w:t>
      </w:r>
    </w:p>
    <w:p w14:paraId="3C050A48" w14:textId="286C4AF4" w:rsidR="00896C77" w:rsidRDefault="00896C77" w:rsidP="00937B2D">
      <w:pPr>
        <w:pStyle w:val="aa"/>
        <w:numPr>
          <w:ilvl w:val="1"/>
          <w:numId w:val="3"/>
        </w:numPr>
        <w:ind w:left="993" w:hanging="709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Участие девушек в команде добавляет 20 баллов к стартовым баллам команды за каждую участницу</w:t>
      </w:r>
      <w:r w:rsidR="00BC66AA">
        <w:rPr>
          <w:rStyle w:val="a9"/>
          <w:rFonts w:cs="Times New Roman"/>
        </w:rPr>
        <w:t>.</w:t>
      </w:r>
    </w:p>
    <w:p w14:paraId="2B335B7C" w14:textId="13A0CEF7" w:rsidR="006858BD" w:rsidRPr="00165621" w:rsidRDefault="006858BD" w:rsidP="00937B2D">
      <w:pPr>
        <w:pStyle w:val="aa"/>
        <w:numPr>
          <w:ilvl w:val="1"/>
          <w:numId w:val="3"/>
        </w:numPr>
        <w:ind w:left="993" w:hanging="709"/>
        <w:rPr>
          <w:rStyle w:val="a9"/>
          <w:rFonts w:cs="Times New Roman"/>
        </w:rPr>
      </w:pPr>
      <w:r>
        <w:rPr>
          <w:rStyle w:val="a9"/>
          <w:rFonts w:cs="Times New Roman"/>
        </w:rPr>
        <w:t xml:space="preserve">Максимальный бонус </w:t>
      </w:r>
      <w:r w:rsidR="008F2116">
        <w:rPr>
          <w:rStyle w:val="a9"/>
          <w:rFonts w:cs="Times New Roman"/>
        </w:rPr>
        <w:t>для команды,</w:t>
      </w:r>
      <w:r>
        <w:rPr>
          <w:rStyle w:val="a9"/>
          <w:rFonts w:cs="Times New Roman"/>
        </w:rPr>
        <w:t xml:space="preserve"> в которой участвуют девушки составляет 40 баллов</w:t>
      </w:r>
    </w:p>
    <w:p w14:paraId="28684360" w14:textId="664B2891" w:rsidR="00896C77" w:rsidRPr="00165621" w:rsidRDefault="00896C77" w:rsidP="00937B2D">
      <w:pPr>
        <w:pStyle w:val="aa"/>
        <w:numPr>
          <w:ilvl w:val="1"/>
          <w:numId w:val="3"/>
        </w:numPr>
        <w:ind w:left="993" w:hanging="709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Команды, занявшие призовые места на предыдущем этапе в группе А при определении стартового порядка на следующую гонку стартуют с гандикапом:</w:t>
      </w:r>
    </w:p>
    <w:p w14:paraId="42ED7DD6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1-е место – минус 120 баллов;</w:t>
      </w:r>
    </w:p>
    <w:p w14:paraId="2C014AEB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2-е место - минус 90 баллов;</w:t>
      </w:r>
    </w:p>
    <w:p w14:paraId="48A3DA7C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3-е место – минус 60 баллов.</w:t>
      </w:r>
    </w:p>
    <w:p w14:paraId="45A2E05A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Призерам остальных групп штрафы не начисляются.</w:t>
      </w:r>
    </w:p>
    <w:p w14:paraId="1485C8BF" w14:textId="04D522C2" w:rsidR="00896C77" w:rsidRPr="00165621" w:rsidRDefault="009C6CB2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Для команд,</w:t>
      </w:r>
      <w:r w:rsidR="00896C77" w:rsidRPr="00165621">
        <w:rPr>
          <w:rStyle w:val="a9"/>
          <w:rFonts w:cs="Times New Roman"/>
        </w:rPr>
        <w:t xml:space="preserve"> перешедших в группу А из группы В начисляются бонусные балы:</w:t>
      </w:r>
    </w:p>
    <w:p w14:paraId="6B72F803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1-е место – 20 баллов</w:t>
      </w:r>
    </w:p>
    <w:p w14:paraId="34A186DF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 xml:space="preserve">2-е место – 30 баллов </w:t>
      </w:r>
    </w:p>
    <w:p w14:paraId="33BFF58D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t>3-е место – 40 баллов</w:t>
      </w:r>
    </w:p>
    <w:p w14:paraId="663BE236" w14:textId="77777777" w:rsidR="00896C77" w:rsidRPr="00165621" w:rsidRDefault="00896C77" w:rsidP="00896C77">
      <w:pPr>
        <w:pStyle w:val="aa"/>
        <w:ind w:left="792"/>
        <w:rPr>
          <w:rStyle w:val="a9"/>
          <w:rFonts w:cs="Times New Roman"/>
        </w:rPr>
      </w:pPr>
      <w:r w:rsidRPr="00165621">
        <w:rPr>
          <w:rStyle w:val="a9"/>
          <w:rFonts w:cs="Times New Roman"/>
        </w:rPr>
        <w:lastRenderedPageBreak/>
        <w:t>На второй этап штрафные баллы начисляются всем призёрам первого этапа, из которых сформирована группа А.</w:t>
      </w:r>
    </w:p>
    <w:p w14:paraId="1819077A" w14:textId="3F9A10C6" w:rsidR="005D1562" w:rsidRPr="00165621" w:rsidRDefault="005D1562" w:rsidP="00A44209">
      <w:pPr>
        <w:pStyle w:val="aa"/>
        <w:ind w:left="792"/>
        <w:rPr>
          <w:rStyle w:val="a9"/>
          <w:rFonts w:cs="Times New Roman"/>
        </w:rPr>
      </w:pPr>
    </w:p>
    <w:p w14:paraId="66F61A2D" w14:textId="39844E21" w:rsidR="00896C77" w:rsidRPr="00165621" w:rsidRDefault="00896C77" w:rsidP="008F2116">
      <w:pPr>
        <w:pStyle w:val="aa"/>
        <w:numPr>
          <w:ilvl w:val="0"/>
          <w:numId w:val="3"/>
        </w:numPr>
        <w:rPr>
          <w:b/>
        </w:rPr>
      </w:pPr>
      <w:r w:rsidRPr="00165621">
        <w:rPr>
          <w:b/>
        </w:rPr>
        <w:t>Группы</w:t>
      </w:r>
    </w:p>
    <w:p w14:paraId="0A572131" w14:textId="77777777" w:rsidR="00896C77" w:rsidRPr="00165621" w:rsidRDefault="00896C77" w:rsidP="008F2116">
      <w:pPr>
        <w:jc w:val="both"/>
      </w:pPr>
    </w:p>
    <w:p w14:paraId="4BA11D68" w14:textId="77777777" w:rsidR="00896C77" w:rsidRPr="00165621" w:rsidRDefault="00896C77" w:rsidP="008F2116">
      <w:pPr>
        <w:pStyle w:val="aa"/>
        <w:jc w:val="both"/>
      </w:pPr>
      <w:r w:rsidRPr="00165621">
        <w:t>Первый этап:</w:t>
      </w:r>
    </w:p>
    <w:p w14:paraId="7EF1F8FE" w14:textId="77777777" w:rsidR="00896C77" w:rsidRPr="00165621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 xml:space="preserve">На первый этап соревнований команды делятся на две, три или четыре и </w:t>
      </w:r>
      <w:proofErr w:type="spellStart"/>
      <w:r w:rsidRPr="00165621">
        <w:t>т.д</w:t>
      </w:r>
      <w:proofErr w:type="spellEnd"/>
      <w:r w:rsidRPr="00165621">
        <w:t xml:space="preserve"> группы на усмотрение организаторов и/или путём жеребьёвки*. Начисление очков за первый этап во всех группах одинаково и соответствует правилу начисления для группы В.</w:t>
      </w:r>
    </w:p>
    <w:p w14:paraId="23EA1CCA" w14:textId="7099755E" w:rsidR="00896C77" w:rsidRPr="00165621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 xml:space="preserve">Для формата </w:t>
      </w:r>
      <w:r w:rsidR="008F2116">
        <w:t>соревнования</w:t>
      </w:r>
      <w:r w:rsidRPr="00165621">
        <w:t xml:space="preserve"> 3 группы</w:t>
      </w:r>
    </w:p>
    <w:p w14:paraId="675F363D" w14:textId="01A3E4DA" w:rsidR="00896C77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>После проведения первого этапа команды, занявшие 1-4 места в трех группах формируют группу А на второй этап. Команды, занявшие 5-8 места - группу В. Остальные команды формируют группу С.</w:t>
      </w:r>
    </w:p>
    <w:p w14:paraId="078F3B4B" w14:textId="77777777" w:rsidR="008F2116" w:rsidRPr="00165621" w:rsidRDefault="008F2116" w:rsidP="008F2116">
      <w:pPr>
        <w:pStyle w:val="aa"/>
        <w:jc w:val="both"/>
      </w:pPr>
    </w:p>
    <w:p w14:paraId="4AB0BF97" w14:textId="77777777" w:rsidR="00896C77" w:rsidRPr="00165621" w:rsidRDefault="00896C77" w:rsidP="008F2116">
      <w:pPr>
        <w:pStyle w:val="aa"/>
        <w:jc w:val="both"/>
      </w:pPr>
      <w:r w:rsidRPr="00165621">
        <w:t>Последующие этапы:</w:t>
      </w:r>
    </w:p>
    <w:p w14:paraId="79B2E03D" w14:textId="77777777" w:rsidR="00896C77" w:rsidRPr="00165621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>После проведения второго этапа, первые 9 команд группы А остаются в группе А, остальные команды переходят в группу В. Первые 3 команд в группе В переходят в группу А, 5-6-7-8-9 места остаются в группе В, остальные переходят в группу С. Первые 3 команды в группе С переходят в группу В, остальные остаются в группе С*. На последующие гонки принцип формирования групп остаётся таким же.</w:t>
      </w:r>
    </w:p>
    <w:p w14:paraId="5E5182F0" w14:textId="31A1EEDA" w:rsidR="00896C77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 xml:space="preserve">В случае появления новых команд*, жеребьевкой определяются те команды, которые пополняют собой группы начиная с </w:t>
      </w:r>
      <w:proofErr w:type="spellStart"/>
      <w:r w:rsidRPr="00165621">
        <w:t>С</w:t>
      </w:r>
      <w:proofErr w:type="spellEnd"/>
      <w:r w:rsidRPr="00165621">
        <w:t xml:space="preserve"> или </w:t>
      </w:r>
      <w:r w:rsidRPr="008F2116">
        <w:rPr>
          <w:lang w:val="en-US"/>
        </w:rPr>
        <w:t>D</w:t>
      </w:r>
    </w:p>
    <w:p w14:paraId="2C54DC6D" w14:textId="77777777" w:rsidR="008F2116" w:rsidRPr="00165621" w:rsidRDefault="008F2116" w:rsidP="008F2116">
      <w:pPr>
        <w:pStyle w:val="aa"/>
        <w:jc w:val="both"/>
      </w:pPr>
    </w:p>
    <w:p w14:paraId="781917E9" w14:textId="6367AA88" w:rsidR="00896C77" w:rsidRPr="00165621" w:rsidRDefault="00896C77" w:rsidP="008F2116">
      <w:pPr>
        <w:pStyle w:val="aa"/>
        <w:jc w:val="both"/>
      </w:pPr>
      <w:r w:rsidRPr="00165621">
        <w:t xml:space="preserve">Для формата </w:t>
      </w:r>
      <w:r w:rsidR="008F2116">
        <w:t>соревнования</w:t>
      </w:r>
      <w:r w:rsidRPr="00165621">
        <w:t xml:space="preserve"> 4 группы</w:t>
      </w:r>
    </w:p>
    <w:p w14:paraId="75B746F8" w14:textId="77777777" w:rsidR="00896C77" w:rsidRPr="00165621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>После проведения первого этапа команды, занявшие 1-2 места в четырех группах формируют группу А на второй этап. Две лучших команды из финишировавших на 3 месте в четырех группах дополняют группу А на второй этап, остальные две команды из финишировавших на 3 месте переходят в группу В.  Команды, занявшие 4-5 места - формируют группу В. Команды занявшие 6-8 места формируют группу С. Две лучших команды из финишировавших на 9 месте дополняют группу С, остальные две команды из финишировавших на 9 месте переходят в группу D. Остальные команды формируют группу D.</w:t>
      </w:r>
    </w:p>
    <w:p w14:paraId="132A85B8" w14:textId="5497AE68" w:rsidR="00896C77" w:rsidRPr="00165621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 xml:space="preserve">Лучшей командой считается </w:t>
      </w:r>
      <w:r w:rsidR="008F2116" w:rsidRPr="00165621">
        <w:t>команда,</w:t>
      </w:r>
      <w:r w:rsidRPr="00165621">
        <w:t xml:space="preserve"> проехавшая наибольшее количество кругов в гонке. При равенстве результатов учитывается </w:t>
      </w:r>
      <w:r w:rsidR="008F2116" w:rsidRPr="00165621">
        <w:t>лучший круг,</w:t>
      </w:r>
      <w:r w:rsidRPr="00165621">
        <w:t xml:space="preserve"> показанный командой.</w:t>
      </w:r>
    </w:p>
    <w:p w14:paraId="61588D6D" w14:textId="77777777" w:rsidR="00896C77" w:rsidRPr="00165621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>После проведения второго этапа первые 7 команд группы А остаются в группе А, остальные переходят в группу В.  Первые 3 команды группы В переходят в группу А, последние 3 команды переходят в группу С, остальные команды группы В остаются в группе. Первые 3 команды группы С переходят в группу В, последние три команды переходят в группу D, остальные команды группы С остаются в группе. Первые 3 команды группы D переходят в группу С, остальные остаются в группе.</w:t>
      </w:r>
    </w:p>
    <w:p w14:paraId="66C4EFC3" w14:textId="77777777" w:rsidR="008F2116" w:rsidRDefault="008F2116" w:rsidP="008F2116">
      <w:pPr>
        <w:pStyle w:val="aa"/>
        <w:jc w:val="both"/>
      </w:pPr>
    </w:p>
    <w:p w14:paraId="4FFA4CB0" w14:textId="0CB3426F" w:rsidR="00896C77" w:rsidRPr="00165621" w:rsidRDefault="00896C77" w:rsidP="008F2116">
      <w:pPr>
        <w:pStyle w:val="aa"/>
        <w:jc w:val="both"/>
      </w:pPr>
      <w:r w:rsidRPr="00165621">
        <w:t xml:space="preserve">Для формата </w:t>
      </w:r>
      <w:r w:rsidR="008F2116">
        <w:t>соревнования</w:t>
      </w:r>
      <w:r w:rsidRPr="00165621">
        <w:t xml:space="preserve"> 5 групп</w:t>
      </w:r>
    </w:p>
    <w:p w14:paraId="505CE570" w14:textId="77777777" w:rsidR="00896C77" w:rsidRPr="00165621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 xml:space="preserve">После проведения первого этапа команды, занявшие 1-2 места в пяти группах формируют группу А на второй этап. Команды финишировавшие 3 и 4 формируют группу В. Команды финишировавшие 5 и 6 формируют группу С. Команды финишировавшие 7 и 8 формируют группу </w:t>
      </w:r>
      <w:r w:rsidRPr="008F2116">
        <w:rPr>
          <w:lang w:val="en-US"/>
        </w:rPr>
        <w:t>D</w:t>
      </w:r>
      <w:r w:rsidRPr="00165621">
        <w:t>. Команды финишировавшие 9 и 10 формируют группу Е.</w:t>
      </w:r>
    </w:p>
    <w:p w14:paraId="16DAC9F0" w14:textId="77777777" w:rsidR="00896C77" w:rsidRPr="00165621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>После проведения второго этапа первые 7 команд группы А остаются в группе А, остальные переходят в группу В.  Первые 3 команды группы В переходят в группу А, последние 3 команды переходят в группу С и так далее по группам.</w:t>
      </w:r>
    </w:p>
    <w:p w14:paraId="6281C444" w14:textId="77777777" w:rsidR="00896C77" w:rsidRPr="00165621" w:rsidRDefault="00896C77" w:rsidP="008F2116">
      <w:pPr>
        <w:jc w:val="both"/>
      </w:pPr>
    </w:p>
    <w:p w14:paraId="27535ADE" w14:textId="77777777" w:rsidR="00896C77" w:rsidRPr="00165621" w:rsidRDefault="00896C77" w:rsidP="008F2116">
      <w:pPr>
        <w:pStyle w:val="aa"/>
        <w:numPr>
          <w:ilvl w:val="0"/>
          <w:numId w:val="27"/>
        </w:numPr>
        <w:jc w:val="both"/>
      </w:pPr>
      <w:r w:rsidRPr="00165621">
        <w:t>На последующие этапы формирование групп остается прежним.</w:t>
      </w:r>
    </w:p>
    <w:p w14:paraId="43D1BB48" w14:textId="77777777" w:rsidR="00896C77" w:rsidRPr="00165621" w:rsidRDefault="00896C77" w:rsidP="008F2116">
      <w:pPr>
        <w:jc w:val="both"/>
      </w:pPr>
      <w:r w:rsidRPr="00165621">
        <w:t>*Пополнение командами возможно только в случае свободных мест.</w:t>
      </w:r>
    </w:p>
    <w:p w14:paraId="600AA1AE" w14:textId="6CF78E93" w:rsidR="00896C77" w:rsidRPr="00165621" w:rsidRDefault="00896C77" w:rsidP="008F2116">
      <w:pPr>
        <w:jc w:val="both"/>
      </w:pPr>
      <w:r w:rsidRPr="00165621">
        <w:t xml:space="preserve">*Переход после распределения по группам из одной группы в другую по желанию </w:t>
      </w:r>
      <w:r w:rsidR="008F2116" w:rsidRPr="00165621">
        <w:t>невозможен</w:t>
      </w:r>
      <w:r w:rsidRPr="00165621">
        <w:t>.</w:t>
      </w:r>
    </w:p>
    <w:p w14:paraId="148254A6" w14:textId="77777777" w:rsidR="00896C77" w:rsidRPr="00165621" w:rsidRDefault="00896C77" w:rsidP="00A44209">
      <w:pPr>
        <w:pStyle w:val="aa"/>
        <w:ind w:left="792"/>
        <w:rPr>
          <w:rStyle w:val="a9"/>
          <w:rFonts w:cs="Times New Roman"/>
        </w:rPr>
      </w:pPr>
    </w:p>
    <w:p w14:paraId="2C52F53A" w14:textId="77777777" w:rsidR="007767F7" w:rsidRPr="00165621" w:rsidRDefault="007767F7" w:rsidP="007767F7">
      <w:pPr>
        <w:pStyle w:val="aa"/>
        <w:ind w:left="792"/>
        <w:rPr>
          <w:rFonts w:cs="Times New Roman"/>
        </w:rPr>
      </w:pPr>
    </w:p>
    <w:p w14:paraId="67029E9C" w14:textId="09AABE5F" w:rsidR="0070689B" w:rsidRPr="00165621" w:rsidRDefault="00633FD7" w:rsidP="007767F7">
      <w:pPr>
        <w:pStyle w:val="aa"/>
        <w:numPr>
          <w:ilvl w:val="0"/>
          <w:numId w:val="3"/>
        </w:numPr>
        <w:rPr>
          <w:rStyle w:val="a9"/>
          <w:b/>
          <w:bCs/>
        </w:rPr>
      </w:pPr>
      <w:r w:rsidRPr="00165621">
        <w:rPr>
          <w:b/>
          <w:bCs/>
        </w:rPr>
        <w:lastRenderedPageBreak/>
        <w:t xml:space="preserve">Таблица начисления очков </w:t>
      </w:r>
    </w:p>
    <w:p w14:paraId="58BF941E" w14:textId="77777777" w:rsidR="007072EA" w:rsidRPr="00165621" w:rsidRDefault="007072EA" w:rsidP="007072EA">
      <w:pPr>
        <w:pStyle w:val="aa"/>
        <w:rPr>
          <w:rFonts w:cs="Times New Roman"/>
          <w:b/>
        </w:rPr>
      </w:pPr>
      <w:bookmarkStart w:id="3" w:name="_Hlk109764215"/>
    </w:p>
    <w:p w14:paraId="5C1737F3" w14:textId="12C70377" w:rsidR="00434FE2" w:rsidRPr="00165621" w:rsidRDefault="00434FE2" w:rsidP="00434FE2">
      <w:pPr>
        <w:pStyle w:val="aa"/>
        <w:numPr>
          <w:ilvl w:val="1"/>
          <w:numId w:val="3"/>
        </w:numPr>
        <w:ind w:hanging="508"/>
        <w:rPr>
          <w:rFonts w:cs="Times New Roman"/>
        </w:rPr>
      </w:pPr>
      <w:r w:rsidRPr="00165621">
        <w:rPr>
          <w:rFonts w:cs="Times New Roman"/>
        </w:rPr>
        <w:t xml:space="preserve">Для формата </w:t>
      </w:r>
      <w:r w:rsidR="00CF1266">
        <w:rPr>
          <w:rFonts w:cs="Times New Roman"/>
        </w:rPr>
        <w:t>соревнования</w:t>
      </w:r>
      <w:r w:rsidRPr="00165621">
        <w:rPr>
          <w:rFonts w:cs="Times New Roman"/>
        </w:rPr>
        <w:t xml:space="preserve"> 3 группы.</w:t>
      </w: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434FE2" w:rsidRPr="00165621" w14:paraId="610BB332" w14:textId="0CF86570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A518E" w14:textId="77777777" w:rsidR="00434FE2" w:rsidRPr="00165621" w:rsidRDefault="00434FE2" w:rsidP="00434FE2">
            <w:r w:rsidRPr="0016562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753C1" w14:textId="77777777" w:rsidR="00434FE2" w:rsidRPr="00165621" w:rsidRDefault="00434FE2" w:rsidP="00434FE2">
            <w:r w:rsidRPr="00165621">
              <w:t>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50289" w14:textId="77777777" w:rsidR="00434FE2" w:rsidRPr="00165621" w:rsidRDefault="00434FE2" w:rsidP="00434FE2">
            <w:r w:rsidRPr="00165621"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F1011" w14:textId="77777777" w:rsidR="00434FE2" w:rsidRPr="00165621" w:rsidRDefault="00434FE2" w:rsidP="00434FE2">
            <w:r w:rsidRPr="00165621"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583D6D" w14:textId="77777777" w:rsidR="00434FE2" w:rsidRPr="00165621" w:rsidRDefault="00434FE2" w:rsidP="00434FE2"/>
        </w:tc>
      </w:tr>
      <w:tr w:rsidR="00434FE2" w:rsidRPr="00165621" w14:paraId="6BA09BBE" w14:textId="443939DE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666C" w14:textId="77777777" w:rsidR="00434FE2" w:rsidRPr="00165621" w:rsidRDefault="00434FE2" w:rsidP="00434FE2">
            <w:r w:rsidRPr="00165621">
              <w:t>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40E3B" w14:textId="77777777" w:rsidR="00434FE2" w:rsidRPr="00165621" w:rsidRDefault="00434FE2" w:rsidP="00434FE2">
            <w:r w:rsidRPr="00165621"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D4D7" w14:textId="77777777" w:rsidR="00434FE2" w:rsidRPr="00165621" w:rsidRDefault="00434FE2" w:rsidP="00434FE2">
            <w:r w:rsidRPr="00165621"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E2B1" w14:textId="77777777" w:rsidR="00434FE2" w:rsidRPr="00165621" w:rsidRDefault="00434FE2" w:rsidP="00434FE2">
            <w:r w:rsidRPr="00165621"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6DC71F" w14:textId="77777777" w:rsidR="00434FE2" w:rsidRPr="00165621" w:rsidRDefault="00434FE2" w:rsidP="00434FE2"/>
        </w:tc>
      </w:tr>
      <w:tr w:rsidR="00434FE2" w:rsidRPr="00165621" w14:paraId="3F3BFEFA" w14:textId="287CE96C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3C6CE" w14:textId="77777777" w:rsidR="00434FE2" w:rsidRPr="00165621" w:rsidRDefault="00434FE2" w:rsidP="00434FE2">
            <w:r w:rsidRPr="00165621">
              <w:t>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E8D33" w14:textId="77777777" w:rsidR="00434FE2" w:rsidRPr="00165621" w:rsidRDefault="00434FE2" w:rsidP="00434FE2">
            <w:r w:rsidRPr="00165621"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BB87F" w14:textId="77777777" w:rsidR="00434FE2" w:rsidRPr="00165621" w:rsidRDefault="00434FE2" w:rsidP="00434FE2">
            <w:r w:rsidRPr="00165621"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180E2" w14:textId="77777777" w:rsidR="00434FE2" w:rsidRPr="00165621" w:rsidRDefault="00434FE2" w:rsidP="00434FE2">
            <w:r w:rsidRPr="00165621"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13A30F" w14:textId="77777777" w:rsidR="00434FE2" w:rsidRPr="00165621" w:rsidRDefault="00434FE2" w:rsidP="00434FE2"/>
        </w:tc>
      </w:tr>
      <w:tr w:rsidR="00434FE2" w:rsidRPr="00165621" w14:paraId="4923BBFE" w14:textId="1B635396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1811D" w14:textId="77777777" w:rsidR="00434FE2" w:rsidRPr="00165621" w:rsidRDefault="00434FE2" w:rsidP="00434FE2">
            <w:r w:rsidRPr="00165621">
              <w:t>3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33835" w14:textId="77777777" w:rsidR="00434FE2" w:rsidRPr="00165621" w:rsidRDefault="00434FE2" w:rsidP="00434FE2">
            <w:r w:rsidRPr="00165621"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04110" w14:textId="77777777" w:rsidR="00434FE2" w:rsidRPr="00165621" w:rsidRDefault="00434FE2" w:rsidP="00434FE2">
            <w:r w:rsidRPr="00165621"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EDA8" w14:textId="77777777" w:rsidR="00434FE2" w:rsidRPr="00165621" w:rsidRDefault="00434FE2" w:rsidP="00434FE2">
            <w:r w:rsidRPr="00165621"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8A72DD" w14:textId="77777777" w:rsidR="00434FE2" w:rsidRPr="00165621" w:rsidRDefault="00434FE2" w:rsidP="00434FE2"/>
        </w:tc>
      </w:tr>
      <w:tr w:rsidR="00434FE2" w:rsidRPr="00165621" w14:paraId="027D9FC4" w14:textId="76656C29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D48A" w14:textId="77777777" w:rsidR="00434FE2" w:rsidRPr="00165621" w:rsidRDefault="00434FE2" w:rsidP="00434FE2">
            <w:r w:rsidRPr="00165621">
              <w:t>4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9A718" w14:textId="77777777" w:rsidR="00434FE2" w:rsidRPr="00165621" w:rsidRDefault="00434FE2" w:rsidP="00434FE2">
            <w:r w:rsidRPr="00165621"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C3264" w14:textId="77777777" w:rsidR="00434FE2" w:rsidRPr="00165621" w:rsidRDefault="00434FE2" w:rsidP="00434FE2">
            <w:r w:rsidRPr="00165621"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5E4AC" w14:textId="77777777" w:rsidR="00434FE2" w:rsidRPr="00165621" w:rsidRDefault="00434FE2" w:rsidP="00434FE2">
            <w:r w:rsidRPr="00165621"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F365F8" w14:textId="77777777" w:rsidR="00434FE2" w:rsidRPr="00165621" w:rsidRDefault="00434FE2" w:rsidP="00434FE2"/>
        </w:tc>
      </w:tr>
      <w:tr w:rsidR="00434FE2" w:rsidRPr="00165621" w14:paraId="0F6EE5EB" w14:textId="339BA559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6DA07" w14:textId="77777777" w:rsidR="00434FE2" w:rsidRPr="00165621" w:rsidRDefault="00434FE2" w:rsidP="00434FE2">
            <w:r w:rsidRPr="00165621">
              <w:t>5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6FE63" w14:textId="77777777" w:rsidR="00434FE2" w:rsidRPr="00165621" w:rsidRDefault="00434FE2" w:rsidP="00434FE2">
            <w:r w:rsidRPr="00165621"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DD27" w14:textId="77777777" w:rsidR="00434FE2" w:rsidRPr="00165621" w:rsidRDefault="00434FE2" w:rsidP="00434FE2">
            <w:r w:rsidRPr="00165621"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5FC0F" w14:textId="77777777" w:rsidR="00434FE2" w:rsidRPr="00165621" w:rsidRDefault="00434FE2" w:rsidP="00434FE2">
            <w:r w:rsidRPr="00165621"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232165" w14:textId="77777777" w:rsidR="00434FE2" w:rsidRPr="00165621" w:rsidRDefault="00434FE2" w:rsidP="00434FE2"/>
        </w:tc>
      </w:tr>
      <w:tr w:rsidR="00434FE2" w:rsidRPr="00165621" w14:paraId="749666FE" w14:textId="5FC50644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723D9" w14:textId="77777777" w:rsidR="00434FE2" w:rsidRPr="00165621" w:rsidRDefault="00434FE2" w:rsidP="00434FE2">
            <w:r w:rsidRPr="00165621">
              <w:t>6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6FFB2" w14:textId="77777777" w:rsidR="00434FE2" w:rsidRPr="00165621" w:rsidRDefault="00434FE2" w:rsidP="00434FE2">
            <w:r w:rsidRPr="00165621"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C471A" w14:textId="77777777" w:rsidR="00434FE2" w:rsidRPr="00165621" w:rsidRDefault="00434FE2" w:rsidP="00434FE2">
            <w:r w:rsidRPr="00165621"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789A" w14:textId="77777777" w:rsidR="00434FE2" w:rsidRPr="00165621" w:rsidRDefault="00434FE2" w:rsidP="00434FE2">
            <w:r w:rsidRPr="00165621"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8E522B" w14:textId="77777777" w:rsidR="00434FE2" w:rsidRPr="00165621" w:rsidRDefault="00434FE2" w:rsidP="00434FE2"/>
        </w:tc>
      </w:tr>
      <w:tr w:rsidR="00434FE2" w:rsidRPr="00165621" w14:paraId="57FF5BFE" w14:textId="02F311F1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A072C" w14:textId="77777777" w:rsidR="00434FE2" w:rsidRPr="00165621" w:rsidRDefault="00434FE2" w:rsidP="00434FE2">
            <w:r w:rsidRPr="00165621">
              <w:t>7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20837" w14:textId="77777777" w:rsidR="00434FE2" w:rsidRPr="00165621" w:rsidRDefault="00434FE2" w:rsidP="00434FE2">
            <w:r w:rsidRPr="00165621"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1E8AA" w14:textId="77777777" w:rsidR="00434FE2" w:rsidRPr="00165621" w:rsidRDefault="00434FE2" w:rsidP="00434FE2">
            <w:r w:rsidRPr="00165621"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B4EB" w14:textId="77777777" w:rsidR="00434FE2" w:rsidRPr="00165621" w:rsidRDefault="00434FE2" w:rsidP="00434FE2">
            <w:r w:rsidRPr="00165621"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04079E" w14:textId="77777777" w:rsidR="00434FE2" w:rsidRPr="00165621" w:rsidRDefault="00434FE2" w:rsidP="00434FE2"/>
        </w:tc>
      </w:tr>
      <w:tr w:rsidR="00434FE2" w:rsidRPr="00165621" w14:paraId="3F15DC98" w14:textId="2FA513AA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8FBE2" w14:textId="77777777" w:rsidR="00434FE2" w:rsidRPr="00165621" w:rsidRDefault="00434FE2" w:rsidP="00434FE2">
            <w:r w:rsidRPr="00165621">
              <w:t>8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3FA6D" w14:textId="77777777" w:rsidR="00434FE2" w:rsidRPr="00165621" w:rsidRDefault="00434FE2" w:rsidP="00434FE2">
            <w:r w:rsidRPr="00165621"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ADBAD" w14:textId="77777777" w:rsidR="00434FE2" w:rsidRPr="00165621" w:rsidRDefault="00434FE2" w:rsidP="00434FE2">
            <w:r w:rsidRPr="00165621"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388A" w14:textId="77777777" w:rsidR="00434FE2" w:rsidRPr="00165621" w:rsidRDefault="00434FE2" w:rsidP="00434FE2">
            <w:r w:rsidRPr="00165621"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AF03460" w14:textId="77777777" w:rsidR="00434FE2" w:rsidRPr="00165621" w:rsidRDefault="00434FE2" w:rsidP="00434FE2"/>
        </w:tc>
      </w:tr>
      <w:tr w:rsidR="00434FE2" w:rsidRPr="00165621" w14:paraId="71EDF8C1" w14:textId="1C163BFE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C8929" w14:textId="77777777" w:rsidR="00434FE2" w:rsidRPr="00165621" w:rsidRDefault="00434FE2" w:rsidP="00434FE2">
            <w:r w:rsidRPr="00165621">
              <w:t>9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6D0D9" w14:textId="77777777" w:rsidR="00434FE2" w:rsidRPr="00165621" w:rsidRDefault="00434FE2" w:rsidP="00434FE2">
            <w:r w:rsidRPr="00165621"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6DE57" w14:textId="77777777" w:rsidR="00434FE2" w:rsidRPr="00165621" w:rsidRDefault="00434FE2" w:rsidP="00434FE2">
            <w:r w:rsidRPr="00165621"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C6A59" w14:textId="77777777" w:rsidR="00434FE2" w:rsidRPr="00165621" w:rsidRDefault="00434FE2" w:rsidP="00434FE2">
            <w:r w:rsidRPr="00165621"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082F28" w14:textId="77777777" w:rsidR="00434FE2" w:rsidRPr="00165621" w:rsidRDefault="00434FE2" w:rsidP="00434FE2"/>
        </w:tc>
      </w:tr>
      <w:tr w:rsidR="00434FE2" w:rsidRPr="00165621" w14:paraId="5C6FB663" w14:textId="0105C7A2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CF6AE" w14:textId="77777777" w:rsidR="00434FE2" w:rsidRPr="00165621" w:rsidRDefault="00434FE2" w:rsidP="00434FE2">
            <w:r w:rsidRPr="00165621">
              <w:t>10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040B5" w14:textId="77777777" w:rsidR="00434FE2" w:rsidRPr="00165621" w:rsidRDefault="00434FE2" w:rsidP="00434FE2">
            <w:r w:rsidRPr="00165621"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553E" w14:textId="77777777" w:rsidR="00434FE2" w:rsidRPr="00165621" w:rsidRDefault="00434FE2" w:rsidP="00434FE2">
            <w:r w:rsidRPr="00165621"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FE2C" w14:textId="77777777" w:rsidR="00434FE2" w:rsidRPr="00165621" w:rsidRDefault="00434FE2" w:rsidP="00434FE2">
            <w:r w:rsidRPr="00165621"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C84ADF" w14:textId="77777777" w:rsidR="00434FE2" w:rsidRPr="00165621" w:rsidRDefault="00434FE2" w:rsidP="00434FE2"/>
        </w:tc>
      </w:tr>
      <w:tr w:rsidR="00434FE2" w:rsidRPr="00165621" w14:paraId="4FD6431A" w14:textId="7FED2F9D" w:rsidTr="00C41D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EAF3" w14:textId="77777777" w:rsidR="00434FE2" w:rsidRPr="00165621" w:rsidRDefault="00434FE2" w:rsidP="00434FE2">
            <w:r w:rsidRPr="00165621">
              <w:t>11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65733" w14:textId="77777777" w:rsidR="00434FE2" w:rsidRPr="00165621" w:rsidRDefault="00434FE2" w:rsidP="00434FE2">
            <w:r w:rsidRPr="00165621"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C2115" w14:textId="77777777" w:rsidR="00434FE2" w:rsidRPr="00165621" w:rsidRDefault="00434FE2" w:rsidP="00434FE2">
            <w:r w:rsidRPr="00165621"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E0FA6" w14:textId="77777777" w:rsidR="00434FE2" w:rsidRPr="00165621" w:rsidRDefault="00434FE2" w:rsidP="00434FE2">
            <w:r w:rsidRPr="00165621"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48A733" w14:textId="77777777" w:rsidR="00434FE2" w:rsidRPr="00165621" w:rsidRDefault="00434FE2" w:rsidP="00434FE2"/>
        </w:tc>
      </w:tr>
      <w:tr w:rsidR="00434FE2" w:rsidRPr="00165621" w14:paraId="4F0FDB0B" w14:textId="03433176" w:rsidTr="00C41DEF">
        <w:trPr>
          <w:trHeight w:val="7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91DED" w14:textId="77777777" w:rsidR="00434FE2" w:rsidRPr="00165621" w:rsidRDefault="00434FE2" w:rsidP="00434FE2">
            <w:r w:rsidRPr="00165621">
              <w:t>12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DF300" w14:textId="77777777" w:rsidR="00434FE2" w:rsidRPr="00165621" w:rsidRDefault="00434FE2" w:rsidP="00434FE2">
            <w:r w:rsidRPr="00165621"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0220A" w14:textId="77777777" w:rsidR="00434FE2" w:rsidRPr="00165621" w:rsidRDefault="00434FE2" w:rsidP="00434FE2">
            <w:r w:rsidRPr="00165621"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6A7B6" w14:textId="77777777" w:rsidR="00434FE2" w:rsidRPr="00165621" w:rsidRDefault="00434FE2" w:rsidP="00434FE2">
            <w:r w:rsidRPr="00165621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CD3EDA" w14:textId="77777777" w:rsidR="00434FE2" w:rsidRPr="00165621" w:rsidRDefault="00434FE2" w:rsidP="00434FE2"/>
        </w:tc>
      </w:tr>
    </w:tbl>
    <w:p w14:paraId="2E531521" w14:textId="77777777" w:rsidR="00434FE2" w:rsidRPr="00165621" w:rsidRDefault="00434FE2" w:rsidP="00434FE2">
      <w:r w:rsidRPr="00165621">
        <w:t> </w:t>
      </w:r>
    </w:p>
    <w:p w14:paraId="445E6E8D" w14:textId="77777777" w:rsidR="00434FE2" w:rsidRPr="00165621" w:rsidRDefault="00434FE2" w:rsidP="00434FE2"/>
    <w:p w14:paraId="75C3EFB6" w14:textId="77777777" w:rsidR="00434FE2" w:rsidRPr="00165621" w:rsidRDefault="00434FE2" w:rsidP="00434FE2"/>
    <w:p w14:paraId="78D006CF" w14:textId="77777777" w:rsidR="00434FE2" w:rsidRPr="00165621" w:rsidRDefault="00434FE2" w:rsidP="00434FE2"/>
    <w:p w14:paraId="5FA23067" w14:textId="03336FCD" w:rsidR="00434FE2" w:rsidRPr="00165621" w:rsidRDefault="00434FE2" w:rsidP="00434FE2">
      <w:pPr>
        <w:pStyle w:val="aa"/>
        <w:numPr>
          <w:ilvl w:val="1"/>
          <w:numId w:val="3"/>
        </w:numPr>
        <w:ind w:hanging="508"/>
        <w:rPr>
          <w:rFonts w:cs="Times New Roman"/>
        </w:rPr>
      </w:pPr>
      <w:r w:rsidRPr="00165621">
        <w:rPr>
          <w:rFonts w:cs="Times New Roman"/>
        </w:rPr>
        <w:t xml:space="preserve">Для формата </w:t>
      </w:r>
      <w:r w:rsidR="00CF1266">
        <w:rPr>
          <w:rFonts w:cs="Times New Roman"/>
        </w:rPr>
        <w:t>соревнования</w:t>
      </w:r>
      <w:r w:rsidRPr="00165621">
        <w:rPr>
          <w:rFonts w:cs="Times New Roman"/>
        </w:rPr>
        <w:t xml:space="preserve"> 4-5 групп.</w:t>
      </w: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212"/>
        <w:gridCol w:w="1216"/>
        <w:gridCol w:w="1213"/>
        <w:gridCol w:w="1088"/>
        <w:gridCol w:w="1213"/>
      </w:tblGrid>
      <w:tr w:rsidR="00434FE2" w:rsidRPr="00165621" w14:paraId="407E97D3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7CD56" w14:textId="77777777" w:rsidR="00434FE2" w:rsidRPr="00165621" w:rsidRDefault="00434FE2" w:rsidP="0048165E">
            <w:r w:rsidRPr="00165621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D47FD" w14:textId="77777777" w:rsidR="00434FE2" w:rsidRPr="00165621" w:rsidRDefault="00434FE2" w:rsidP="0048165E">
            <w:r w:rsidRPr="00165621">
              <w:t>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F968C" w14:textId="77777777" w:rsidR="00434FE2" w:rsidRPr="00165621" w:rsidRDefault="00434FE2" w:rsidP="0048165E">
            <w:r w:rsidRPr="00165621">
              <w:t>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F1FF9" w14:textId="77777777" w:rsidR="00434FE2" w:rsidRPr="00165621" w:rsidRDefault="00434FE2" w:rsidP="0048165E">
            <w:r w:rsidRPr="00165621"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6641" w14:textId="77777777" w:rsidR="00434FE2" w:rsidRPr="00165621" w:rsidRDefault="00434FE2" w:rsidP="0048165E">
            <w:r w:rsidRPr="00165621">
              <w:t>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8B19A71" w14:textId="77777777" w:rsidR="00434FE2" w:rsidRPr="00165621" w:rsidRDefault="00434FE2" w:rsidP="0048165E">
            <w:r w:rsidRPr="00165621">
              <w:t>Е</w:t>
            </w:r>
          </w:p>
        </w:tc>
      </w:tr>
      <w:tr w:rsidR="00434FE2" w:rsidRPr="00165621" w14:paraId="7D59BE18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34B06" w14:textId="77777777" w:rsidR="00434FE2" w:rsidRPr="00165621" w:rsidRDefault="00434FE2" w:rsidP="0048165E">
            <w:r w:rsidRPr="00165621">
              <w:t>1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2090F" w14:textId="77777777" w:rsidR="00434FE2" w:rsidRPr="00165621" w:rsidRDefault="00434FE2" w:rsidP="0048165E">
            <w:r w:rsidRPr="00165621"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26328" w14:textId="77777777" w:rsidR="00434FE2" w:rsidRPr="00165621" w:rsidRDefault="00434FE2" w:rsidP="0048165E">
            <w:r w:rsidRPr="00165621"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2E626" w14:textId="77777777" w:rsidR="00434FE2" w:rsidRPr="00165621" w:rsidRDefault="00434FE2" w:rsidP="0048165E">
            <w:r w:rsidRPr="00165621"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19DF" w14:textId="77777777" w:rsidR="00434FE2" w:rsidRPr="00165621" w:rsidRDefault="00434FE2" w:rsidP="0048165E">
            <w:r w:rsidRPr="00165621"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691403A" w14:textId="77777777" w:rsidR="00434FE2" w:rsidRPr="00165621" w:rsidRDefault="00434FE2" w:rsidP="0048165E">
            <w:r w:rsidRPr="00165621">
              <w:t>12</w:t>
            </w:r>
          </w:p>
        </w:tc>
      </w:tr>
      <w:tr w:rsidR="00434FE2" w:rsidRPr="00165621" w14:paraId="48FA51F2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E946E" w14:textId="77777777" w:rsidR="00434FE2" w:rsidRPr="00165621" w:rsidRDefault="00434FE2" w:rsidP="0048165E">
            <w:r w:rsidRPr="00165621">
              <w:t>2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12796" w14:textId="77777777" w:rsidR="00434FE2" w:rsidRPr="00165621" w:rsidRDefault="00434FE2" w:rsidP="0048165E">
            <w:r w:rsidRPr="00165621"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8876C" w14:textId="77777777" w:rsidR="00434FE2" w:rsidRPr="00165621" w:rsidRDefault="00434FE2" w:rsidP="0048165E">
            <w:r w:rsidRPr="00165621"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2395" w14:textId="77777777" w:rsidR="00434FE2" w:rsidRPr="00165621" w:rsidRDefault="00434FE2" w:rsidP="0048165E">
            <w:r w:rsidRPr="00165621"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1F3CF" w14:textId="77777777" w:rsidR="00434FE2" w:rsidRPr="00165621" w:rsidRDefault="00434FE2" w:rsidP="0048165E">
            <w:r w:rsidRPr="00165621"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892F629" w14:textId="77777777" w:rsidR="00434FE2" w:rsidRPr="00165621" w:rsidRDefault="00434FE2" w:rsidP="0048165E">
            <w:r w:rsidRPr="00165621">
              <w:t>11</w:t>
            </w:r>
          </w:p>
        </w:tc>
      </w:tr>
      <w:tr w:rsidR="00434FE2" w:rsidRPr="00165621" w14:paraId="50B5CB1A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69398" w14:textId="77777777" w:rsidR="00434FE2" w:rsidRPr="00165621" w:rsidRDefault="00434FE2" w:rsidP="0048165E">
            <w:r w:rsidRPr="00165621">
              <w:t>3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91086" w14:textId="77777777" w:rsidR="00434FE2" w:rsidRPr="00165621" w:rsidRDefault="00434FE2" w:rsidP="0048165E">
            <w:r w:rsidRPr="00165621"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BCA81" w14:textId="77777777" w:rsidR="00434FE2" w:rsidRPr="00165621" w:rsidRDefault="00434FE2" w:rsidP="0048165E">
            <w:r w:rsidRPr="00165621"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4B14C" w14:textId="77777777" w:rsidR="00434FE2" w:rsidRPr="00165621" w:rsidRDefault="00434FE2" w:rsidP="0048165E">
            <w:r w:rsidRPr="00165621"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82F5" w14:textId="77777777" w:rsidR="00434FE2" w:rsidRPr="00165621" w:rsidRDefault="00434FE2" w:rsidP="0048165E">
            <w:r w:rsidRPr="00165621"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C46BC62" w14:textId="77777777" w:rsidR="00434FE2" w:rsidRPr="00165621" w:rsidRDefault="00434FE2" w:rsidP="0048165E">
            <w:r w:rsidRPr="00165621">
              <w:t>10</w:t>
            </w:r>
          </w:p>
        </w:tc>
      </w:tr>
      <w:tr w:rsidR="00434FE2" w:rsidRPr="00165621" w14:paraId="775DF7B1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D7391" w14:textId="77777777" w:rsidR="00434FE2" w:rsidRPr="00165621" w:rsidRDefault="00434FE2" w:rsidP="0048165E">
            <w:r w:rsidRPr="00165621">
              <w:t>4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77AAF" w14:textId="77777777" w:rsidR="00434FE2" w:rsidRPr="00165621" w:rsidRDefault="00434FE2" w:rsidP="0048165E">
            <w:r w:rsidRPr="00165621"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72D3" w14:textId="77777777" w:rsidR="00434FE2" w:rsidRPr="00165621" w:rsidRDefault="00434FE2" w:rsidP="0048165E">
            <w:r w:rsidRPr="00165621"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3EE2F" w14:textId="77777777" w:rsidR="00434FE2" w:rsidRPr="00165621" w:rsidRDefault="00434FE2" w:rsidP="0048165E">
            <w:r w:rsidRPr="00165621"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3945" w14:textId="77777777" w:rsidR="00434FE2" w:rsidRPr="00165621" w:rsidRDefault="00434FE2" w:rsidP="0048165E">
            <w:r w:rsidRPr="00165621"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E12EEBF" w14:textId="77777777" w:rsidR="00434FE2" w:rsidRPr="00165621" w:rsidRDefault="00434FE2" w:rsidP="0048165E">
            <w:r w:rsidRPr="00165621">
              <w:t>9</w:t>
            </w:r>
          </w:p>
        </w:tc>
      </w:tr>
      <w:tr w:rsidR="00434FE2" w:rsidRPr="00165621" w14:paraId="796A21BF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42720" w14:textId="77777777" w:rsidR="00434FE2" w:rsidRPr="00165621" w:rsidRDefault="00434FE2" w:rsidP="0048165E">
            <w:r w:rsidRPr="00165621">
              <w:t>5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DF122" w14:textId="77777777" w:rsidR="00434FE2" w:rsidRPr="00165621" w:rsidRDefault="00434FE2" w:rsidP="0048165E">
            <w:r w:rsidRPr="00165621"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87E97" w14:textId="77777777" w:rsidR="00434FE2" w:rsidRPr="00165621" w:rsidRDefault="00434FE2" w:rsidP="0048165E">
            <w:r w:rsidRPr="00165621"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D4D82" w14:textId="77777777" w:rsidR="00434FE2" w:rsidRPr="00165621" w:rsidRDefault="00434FE2" w:rsidP="0048165E">
            <w:r w:rsidRPr="00165621"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34839" w14:textId="77777777" w:rsidR="00434FE2" w:rsidRPr="00165621" w:rsidRDefault="00434FE2" w:rsidP="0048165E">
            <w:r w:rsidRPr="00165621"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5967DF0" w14:textId="77777777" w:rsidR="00434FE2" w:rsidRPr="00165621" w:rsidRDefault="00434FE2" w:rsidP="0048165E">
            <w:r w:rsidRPr="00165621">
              <w:t>8</w:t>
            </w:r>
          </w:p>
        </w:tc>
      </w:tr>
      <w:tr w:rsidR="00434FE2" w:rsidRPr="00165621" w14:paraId="54F1EB47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9A1D" w14:textId="77777777" w:rsidR="00434FE2" w:rsidRPr="00165621" w:rsidRDefault="00434FE2" w:rsidP="0048165E">
            <w:r w:rsidRPr="00165621">
              <w:t>6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E42F1" w14:textId="77777777" w:rsidR="00434FE2" w:rsidRPr="00165621" w:rsidRDefault="00434FE2" w:rsidP="0048165E">
            <w:r w:rsidRPr="00165621"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B13DC" w14:textId="77777777" w:rsidR="00434FE2" w:rsidRPr="00165621" w:rsidRDefault="00434FE2" w:rsidP="0048165E">
            <w:r w:rsidRPr="00165621"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9F95" w14:textId="77777777" w:rsidR="00434FE2" w:rsidRPr="00165621" w:rsidRDefault="00434FE2" w:rsidP="0048165E">
            <w:r w:rsidRPr="00165621"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0DF7" w14:textId="77777777" w:rsidR="00434FE2" w:rsidRPr="00165621" w:rsidRDefault="00434FE2" w:rsidP="0048165E">
            <w:r w:rsidRPr="00165621"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88C99B7" w14:textId="77777777" w:rsidR="00434FE2" w:rsidRPr="00165621" w:rsidRDefault="00434FE2" w:rsidP="0048165E">
            <w:r w:rsidRPr="00165621">
              <w:t>7</w:t>
            </w:r>
          </w:p>
        </w:tc>
      </w:tr>
      <w:tr w:rsidR="00434FE2" w:rsidRPr="00165621" w14:paraId="338059C1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EEEA" w14:textId="77777777" w:rsidR="00434FE2" w:rsidRPr="00165621" w:rsidRDefault="00434FE2" w:rsidP="0048165E">
            <w:r w:rsidRPr="00165621">
              <w:t>7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964F9" w14:textId="77777777" w:rsidR="00434FE2" w:rsidRPr="00165621" w:rsidRDefault="00434FE2" w:rsidP="0048165E">
            <w:r w:rsidRPr="00165621"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4F64" w14:textId="77777777" w:rsidR="00434FE2" w:rsidRPr="00165621" w:rsidRDefault="00434FE2" w:rsidP="0048165E">
            <w:r w:rsidRPr="00165621"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98C3E" w14:textId="77777777" w:rsidR="00434FE2" w:rsidRPr="00165621" w:rsidRDefault="00434FE2" w:rsidP="0048165E">
            <w:r w:rsidRPr="00165621"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5E2FE" w14:textId="77777777" w:rsidR="00434FE2" w:rsidRPr="00165621" w:rsidRDefault="00434FE2" w:rsidP="0048165E">
            <w:r w:rsidRPr="00165621"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B81F428" w14:textId="77777777" w:rsidR="00434FE2" w:rsidRPr="00165621" w:rsidRDefault="00434FE2" w:rsidP="0048165E">
            <w:r w:rsidRPr="00165621">
              <w:t>6</w:t>
            </w:r>
          </w:p>
        </w:tc>
      </w:tr>
      <w:tr w:rsidR="00434FE2" w:rsidRPr="00165621" w14:paraId="2A119FBA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015EE" w14:textId="77777777" w:rsidR="00434FE2" w:rsidRPr="00165621" w:rsidRDefault="00434FE2" w:rsidP="0048165E">
            <w:r w:rsidRPr="00165621">
              <w:t>8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3CFA" w14:textId="77777777" w:rsidR="00434FE2" w:rsidRPr="00165621" w:rsidRDefault="00434FE2" w:rsidP="0048165E">
            <w:r w:rsidRPr="00165621"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E23C7" w14:textId="77777777" w:rsidR="00434FE2" w:rsidRPr="00165621" w:rsidRDefault="00434FE2" w:rsidP="0048165E">
            <w:r w:rsidRPr="00165621"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F64C9" w14:textId="77777777" w:rsidR="00434FE2" w:rsidRPr="00165621" w:rsidRDefault="00434FE2" w:rsidP="0048165E">
            <w:r w:rsidRPr="00165621"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1E2D" w14:textId="77777777" w:rsidR="00434FE2" w:rsidRPr="00165621" w:rsidRDefault="00434FE2" w:rsidP="0048165E">
            <w:r w:rsidRPr="00165621"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A54962A" w14:textId="77777777" w:rsidR="00434FE2" w:rsidRPr="00165621" w:rsidRDefault="00434FE2" w:rsidP="0048165E">
            <w:r w:rsidRPr="00165621">
              <w:t>5</w:t>
            </w:r>
          </w:p>
        </w:tc>
      </w:tr>
      <w:tr w:rsidR="00434FE2" w:rsidRPr="00165621" w14:paraId="0BDB2BFE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96D94" w14:textId="77777777" w:rsidR="00434FE2" w:rsidRPr="00165621" w:rsidRDefault="00434FE2" w:rsidP="0048165E">
            <w:r w:rsidRPr="00165621">
              <w:t>9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D736D" w14:textId="77777777" w:rsidR="00434FE2" w:rsidRPr="00165621" w:rsidRDefault="00434FE2" w:rsidP="0048165E">
            <w:r w:rsidRPr="00165621"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1D9F6" w14:textId="77777777" w:rsidR="00434FE2" w:rsidRPr="00165621" w:rsidRDefault="00434FE2" w:rsidP="0048165E">
            <w:r w:rsidRPr="00165621"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3B502" w14:textId="77777777" w:rsidR="00434FE2" w:rsidRPr="00165621" w:rsidRDefault="00434FE2" w:rsidP="0048165E">
            <w:r w:rsidRPr="00165621"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3C88C" w14:textId="77777777" w:rsidR="00434FE2" w:rsidRPr="00165621" w:rsidRDefault="00434FE2" w:rsidP="0048165E">
            <w:r w:rsidRPr="00165621"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0A16CE4" w14:textId="77777777" w:rsidR="00434FE2" w:rsidRPr="00165621" w:rsidRDefault="00434FE2" w:rsidP="0048165E">
            <w:r w:rsidRPr="00165621">
              <w:t>4</w:t>
            </w:r>
          </w:p>
        </w:tc>
      </w:tr>
      <w:tr w:rsidR="00434FE2" w:rsidRPr="00165621" w14:paraId="4E1BA906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3557C" w14:textId="77777777" w:rsidR="00434FE2" w:rsidRPr="00165621" w:rsidRDefault="00434FE2" w:rsidP="0048165E">
            <w:r w:rsidRPr="00165621">
              <w:t>10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36850" w14:textId="77777777" w:rsidR="00434FE2" w:rsidRPr="00165621" w:rsidRDefault="00434FE2" w:rsidP="0048165E">
            <w:r w:rsidRPr="00165621"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59F0E" w14:textId="77777777" w:rsidR="00434FE2" w:rsidRPr="00165621" w:rsidRDefault="00434FE2" w:rsidP="0048165E">
            <w:r w:rsidRPr="00165621"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39555" w14:textId="77777777" w:rsidR="00434FE2" w:rsidRPr="00165621" w:rsidRDefault="00434FE2" w:rsidP="0048165E">
            <w:r w:rsidRPr="00165621"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4AF07" w14:textId="77777777" w:rsidR="00434FE2" w:rsidRPr="00165621" w:rsidRDefault="00434FE2" w:rsidP="0048165E">
            <w:r w:rsidRPr="00165621"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68B6E85" w14:textId="77777777" w:rsidR="00434FE2" w:rsidRPr="00165621" w:rsidRDefault="00434FE2" w:rsidP="0048165E">
            <w:r w:rsidRPr="00165621">
              <w:t>3</w:t>
            </w:r>
          </w:p>
        </w:tc>
      </w:tr>
      <w:tr w:rsidR="00434FE2" w:rsidRPr="00165621" w14:paraId="22131AAC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03AAD" w14:textId="77777777" w:rsidR="00434FE2" w:rsidRPr="00165621" w:rsidRDefault="00434FE2" w:rsidP="0048165E">
            <w:r w:rsidRPr="00165621">
              <w:t>11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7BD1D" w14:textId="77777777" w:rsidR="00434FE2" w:rsidRPr="00165621" w:rsidRDefault="00434FE2" w:rsidP="0048165E">
            <w:r w:rsidRPr="00165621"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ED935" w14:textId="77777777" w:rsidR="00434FE2" w:rsidRPr="00165621" w:rsidRDefault="00434FE2" w:rsidP="0048165E">
            <w:r w:rsidRPr="00165621">
              <w:t> 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F674C" w14:textId="77777777" w:rsidR="00434FE2" w:rsidRPr="00165621" w:rsidRDefault="00434FE2" w:rsidP="0048165E">
            <w:r w:rsidRPr="00165621"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AAC6C" w14:textId="77777777" w:rsidR="00434FE2" w:rsidRPr="00165621" w:rsidRDefault="00434FE2" w:rsidP="0048165E">
            <w:r w:rsidRPr="00165621">
              <w:t> 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CF58598" w14:textId="77777777" w:rsidR="00434FE2" w:rsidRPr="00165621" w:rsidRDefault="00434FE2" w:rsidP="0048165E">
            <w:r w:rsidRPr="00165621">
              <w:t>2</w:t>
            </w:r>
          </w:p>
        </w:tc>
      </w:tr>
      <w:tr w:rsidR="00434FE2" w:rsidRPr="00165621" w14:paraId="4488405B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2F51A" w14:textId="77777777" w:rsidR="00434FE2" w:rsidRPr="00165621" w:rsidRDefault="00434FE2" w:rsidP="0048165E">
            <w:r w:rsidRPr="00165621">
              <w:t>12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1BE42" w14:textId="77777777" w:rsidR="00434FE2" w:rsidRPr="00165621" w:rsidRDefault="00434FE2" w:rsidP="0048165E">
            <w:r w:rsidRPr="00165621"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CE5AE" w14:textId="77777777" w:rsidR="00434FE2" w:rsidRPr="00165621" w:rsidRDefault="00434FE2" w:rsidP="0048165E">
            <w:r w:rsidRPr="00165621">
              <w:t xml:space="preserve"> 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44037" w14:textId="77777777" w:rsidR="00434FE2" w:rsidRPr="00165621" w:rsidRDefault="00434FE2" w:rsidP="0048165E">
            <w:r w:rsidRPr="00165621"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06F7E" w14:textId="77777777" w:rsidR="00434FE2" w:rsidRPr="00165621" w:rsidRDefault="00434FE2" w:rsidP="0048165E">
            <w:r w:rsidRPr="00165621">
              <w:t> 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6C23C18" w14:textId="77777777" w:rsidR="00434FE2" w:rsidRPr="00165621" w:rsidRDefault="00434FE2" w:rsidP="0048165E">
            <w:r w:rsidRPr="00165621">
              <w:t>1</w:t>
            </w:r>
          </w:p>
        </w:tc>
      </w:tr>
      <w:tr w:rsidR="00434FE2" w:rsidRPr="00165621" w14:paraId="3C63A65E" w14:textId="77777777" w:rsidTr="0048165E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9C285" w14:textId="77777777" w:rsidR="00434FE2" w:rsidRPr="00165621" w:rsidRDefault="00434FE2" w:rsidP="0048165E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82B88" w14:textId="77777777" w:rsidR="00434FE2" w:rsidRPr="00165621" w:rsidRDefault="00434FE2" w:rsidP="0048165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AB143" w14:textId="77777777" w:rsidR="00434FE2" w:rsidRPr="00165621" w:rsidRDefault="00434FE2" w:rsidP="0048165E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F1B4E" w14:textId="77777777" w:rsidR="00434FE2" w:rsidRPr="00165621" w:rsidRDefault="00434FE2" w:rsidP="0048165E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72925" w14:textId="77777777" w:rsidR="00434FE2" w:rsidRPr="00165621" w:rsidRDefault="00434FE2" w:rsidP="0048165E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E3257EC" w14:textId="77777777" w:rsidR="00434FE2" w:rsidRPr="00165621" w:rsidRDefault="00434FE2" w:rsidP="0048165E"/>
        </w:tc>
      </w:tr>
    </w:tbl>
    <w:p w14:paraId="55F22F60" w14:textId="77777777" w:rsidR="00434FE2" w:rsidRPr="00165621" w:rsidRDefault="00434FE2" w:rsidP="00434FE2"/>
    <w:p w14:paraId="47105DCD" w14:textId="77777777" w:rsidR="00434FE2" w:rsidRPr="00165621" w:rsidRDefault="00434FE2" w:rsidP="00434FE2">
      <w:r w:rsidRPr="00165621">
        <w:rPr>
          <w:bCs/>
        </w:rPr>
        <w:t>Финал А</w:t>
      </w: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342"/>
        <w:gridCol w:w="2133"/>
        <w:gridCol w:w="2551"/>
      </w:tblGrid>
      <w:tr w:rsidR="00434FE2" w:rsidRPr="00165621" w14:paraId="13E242E0" w14:textId="77777777" w:rsidTr="0048165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B58D6" w14:textId="77777777" w:rsidR="00434FE2" w:rsidRPr="00165621" w:rsidRDefault="00434FE2" w:rsidP="0048165E">
            <w:r w:rsidRPr="00165621">
              <w:t>1 место - 50 очков</w:t>
            </w:r>
          </w:p>
          <w:p w14:paraId="34BC0201" w14:textId="77777777" w:rsidR="00434FE2" w:rsidRPr="00165621" w:rsidRDefault="00434FE2" w:rsidP="0048165E">
            <w:r w:rsidRPr="00165621">
              <w:t>2 место - 45 очков</w:t>
            </w:r>
          </w:p>
          <w:p w14:paraId="2BA5A84C" w14:textId="77777777" w:rsidR="00434FE2" w:rsidRPr="00165621" w:rsidRDefault="00434FE2" w:rsidP="0048165E">
            <w:r w:rsidRPr="00165621">
              <w:t>3 место - 42 очков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62D7A" w14:textId="77777777" w:rsidR="00434FE2" w:rsidRPr="00165621" w:rsidRDefault="00434FE2" w:rsidP="0048165E">
            <w:r w:rsidRPr="00165621">
              <w:t>4 место - 40 очков</w:t>
            </w:r>
          </w:p>
          <w:p w14:paraId="727B47D5" w14:textId="77777777" w:rsidR="00434FE2" w:rsidRPr="00165621" w:rsidRDefault="00434FE2" w:rsidP="0048165E">
            <w:r w:rsidRPr="00165621">
              <w:t>5 место - 39 очков</w:t>
            </w:r>
          </w:p>
          <w:p w14:paraId="7E7F9E27" w14:textId="77777777" w:rsidR="00434FE2" w:rsidRPr="00165621" w:rsidRDefault="00434FE2" w:rsidP="0048165E">
            <w:r w:rsidRPr="00165621">
              <w:t>6 место - 38 очков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32E0A" w14:textId="77777777" w:rsidR="00434FE2" w:rsidRPr="00165621" w:rsidRDefault="00434FE2" w:rsidP="0048165E">
            <w:r w:rsidRPr="00165621">
              <w:t>7 место - 37 очков</w:t>
            </w:r>
          </w:p>
          <w:p w14:paraId="2669F074" w14:textId="77777777" w:rsidR="00434FE2" w:rsidRPr="00165621" w:rsidRDefault="00434FE2" w:rsidP="0048165E">
            <w:r w:rsidRPr="00165621">
              <w:t>8 место - 36 очков</w:t>
            </w:r>
          </w:p>
          <w:p w14:paraId="493A5C2C" w14:textId="77777777" w:rsidR="00434FE2" w:rsidRPr="00165621" w:rsidRDefault="00434FE2" w:rsidP="0048165E">
            <w:r w:rsidRPr="00165621">
              <w:t>9 место - 35 очков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ED4A5" w14:textId="77777777" w:rsidR="00434FE2" w:rsidRPr="00165621" w:rsidRDefault="00434FE2" w:rsidP="0048165E">
            <w:r w:rsidRPr="00165621">
              <w:t>10 место - 34 очков</w:t>
            </w:r>
          </w:p>
          <w:p w14:paraId="0B609935" w14:textId="77777777" w:rsidR="00434FE2" w:rsidRPr="00165621" w:rsidRDefault="00434FE2" w:rsidP="0048165E"/>
        </w:tc>
      </w:tr>
    </w:tbl>
    <w:p w14:paraId="11EC7CD7" w14:textId="77777777" w:rsidR="00434FE2" w:rsidRPr="00165621" w:rsidRDefault="00434FE2" w:rsidP="00434FE2"/>
    <w:p w14:paraId="534DC3C6" w14:textId="77777777" w:rsidR="00434FE2" w:rsidRPr="00165621" w:rsidRDefault="00434FE2" w:rsidP="00434FE2"/>
    <w:p w14:paraId="6A2C3CD3" w14:textId="387DF5DC" w:rsidR="00434FE2" w:rsidRPr="00165621" w:rsidRDefault="00434FE2" w:rsidP="00434FE2">
      <w:r w:rsidRPr="00165621">
        <w:t>Финал В</w:t>
      </w: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342"/>
        <w:gridCol w:w="2133"/>
        <w:gridCol w:w="2551"/>
      </w:tblGrid>
      <w:tr w:rsidR="00434FE2" w:rsidRPr="00165621" w14:paraId="38A0C70B" w14:textId="77777777" w:rsidTr="0048165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665C" w14:textId="77777777" w:rsidR="00434FE2" w:rsidRPr="00165621" w:rsidRDefault="00434FE2" w:rsidP="0048165E">
            <w:r w:rsidRPr="00165621">
              <w:t>1 место - 40 очков</w:t>
            </w:r>
          </w:p>
          <w:p w14:paraId="6231ACFD" w14:textId="77777777" w:rsidR="00434FE2" w:rsidRPr="00165621" w:rsidRDefault="00434FE2" w:rsidP="0048165E">
            <w:r w:rsidRPr="00165621">
              <w:t>2 место - 39 очков</w:t>
            </w:r>
          </w:p>
          <w:p w14:paraId="26C65063" w14:textId="77777777" w:rsidR="00434FE2" w:rsidRPr="00165621" w:rsidRDefault="00434FE2" w:rsidP="0048165E">
            <w:r w:rsidRPr="00165621">
              <w:t>3 место - 38 очков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9DB7" w14:textId="77777777" w:rsidR="00434FE2" w:rsidRPr="00165621" w:rsidRDefault="00434FE2" w:rsidP="0048165E">
            <w:r w:rsidRPr="00165621">
              <w:t>4 место - 37 очков</w:t>
            </w:r>
          </w:p>
          <w:p w14:paraId="15DD2E5B" w14:textId="77777777" w:rsidR="00434FE2" w:rsidRPr="00165621" w:rsidRDefault="00434FE2" w:rsidP="0048165E">
            <w:r w:rsidRPr="00165621">
              <w:t>5 место - 36 очков</w:t>
            </w:r>
          </w:p>
          <w:p w14:paraId="6148075D" w14:textId="77777777" w:rsidR="00434FE2" w:rsidRPr="00165621" w:rsidRDefault="00434FE2" w:rsidP="0048165E">
            <w:r w:rsidRPr="00165621">
              <w:t>6 место - 35 очков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5E5E" w14:textId="77777777" w:rsidR="00434FE2" w:rsidRPr="00165621" w:rsidRDefault="00434FE2" w:rsidP="0048165E">
            <w:r w:rsidRPr="00165621">
              <w:t>7 место - 34 очков</w:t>
            </w:r>
          </w:p>
          <w:p w14:paraId="36E3FEFC" w14:textId="77777777" w:rsidR="00434FE2" w:rsidRPr="00165621" w:rsidRDefault="00434FE2" w:rsidP="0048165E">
            <w:r w:rsidRPr="00165621">
              <w:t>8 место - 33 очков</w:t>
            </w:r>
          </w:p>
          <w:p w14:paraId="63B9E448" w14:textId="77777777" w:rsidR="00434FE2" w:rsidRPr="00165621" w:rsidRDefault="00434FE2" w:rsidP="0048165E">
            <w:r w:rsidRPr="00165621">
              <w:t>9 место - 32 очков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79D15" w14:textId="77777777" w:rsidR="00434FE2" w:rsidRPr="00165621" w:rsidRDefault="00434FE2" w:rsidP="0048165E">
            <w:r w:rsidRPr="00165621">
              <w:t>10 место - 31 очков</w:t>
            </w:r>
          </w:p>
          <w:p w14:paraId="20D2234B" w14:textId="77777777" w:rsidR="00434FE2" w:rsidRPr="00165621" w:rsidRDefault="00434FE2" w:rsidP="0048165E"/>
        </w:tc>
      </w:tr>
    </w:tbl>
    <w:p w14:paraId="0B00BFD3" w14:textId="77777777" w:rsidR="00434FE2" w:rsidRPr="00165621" w:rsidRDefault="00434FE2" w:rsidP="00434FE2">
      <w:pPr>
        <w:jc w:val="both"/>
      </w:pPr>
    </w:p>
    <w:p w14:paraId="36CBB86D" w14:textId="77777777" w:rsidR="00434FE2" w:rsidRPr="00165621" w:rsidRDefault="00434FE2" w:rsidP="00117C2D">
      <w:pPr>
        <w:pStyle w:val="aa"/>
        <w:numPr>
          <w:ilvl w:val="0"/>
          <w:numId w:val="28"/>
        </w:numPr>
        <w:jc w:val="both"/>
      </w:pPr>
      <w:r w:rsidRPr="00165621">
        <w:t>Команда, которая проехала зачетные этапы одним составом (запасной пилот учитывается в основном составе) получает бонус 1 очко за каждую гонку к результату чемпионата. Если этим же составом команда участвовала в Гранд Финале, то добавляется дополнительный бонус 3 очка*.</w:t>
      </w:r>
    </w:p>
    <w:p w14:paraId="406EFEF8" w14:textId="77777777" w:rsidR="00434FE2" w:rsidRPr="00165621" w:rsidRDefault="00434FE2" w:rsidP="00117C2D">
      <w:pPr>
        <w:pStyle w:val="aa"/>
        <w:numPr>
          <w:ilvl w:val="0"/>
          <w:numId w:val="28"/>
        </w:numPr>
        <w:jc w:val="both"/>
      </w:pPr>
      <w:r w:rsidRPr="00165621">
        <w:t>Очки начисляются на команду.</w:t>
      </w:r>
    </w:p>
    <w:p w14:paraId="2D1B8CE0" w14:textId="46021B9B" w:rsidR="00142A9E" w:rsidRDefault="00434FE2" w:rsidP="00117C2D">
      <w:pPr>
        <w:pStyle w:val="aa"/>
        <w:numPr>
          <w:ilvl w:val="0"/>
          <w:numId w:val="28"/>
        </w:numPr>
        <w:jc w:val="both"/>
      </w:pPr>
      <w:r w:rsidRPr="00165621">
        <w:t>Название команды закреплено за капитаном.</w:t>
      </w:r>
      <w:bookmarkEnd w:id="3"/>
    </w:p>
    <w:p w14:paraId="59E9D4FC" w14:textId="2536AA51" w:rsidR="00117C2D" w:rsidRDefault="00117C2D" w:rsidP="00117C2D">
      <w:pPr>
        <w:pStyle w:val="aa"/>
        <w:numPr>
          <w:ilvl w:val="0"/>
          <w:numId w:val="28"/>
        </w:numPr>
        <w:jc w:val="both"/>
      </w:pPr>
      <w:r>
        <w:lastRenderedPageBreak/>
        <w:t>Основным составом считается команда из 4+1 участник на которых начислялись балы в зачет чемпионата. Если проведённый этап не попал в зачет чемпионата</w:t>
      </w:r>
      <w:r w:rsidR="003D1118">
        <w:t xml:space="preserve"> </w:t>
      </w:r>
      <w:r>
        <w:t>(списан как худший)</w:t>
      </w:r>
      <w:r w:rsidR="003D1118">
        <w:t xml:space="preserve"> то состав команды этого этапа не учитывается.</w:t>
      </w:r>
    </w:p>
    <w:p w14:paraId="7A3BE665" w14:textId="14F844F8" w:rsidR="0070689B" w:rsidRPr="00165621" w:rsidRDefault="0070689B" w:rsidP="0070689B">
      <w:pPr>
        <w:rPr>
          <w:rFonts w:cs="Times New Roman"/>
          <w:b/>
        </w:rPr>
      </w:pPr>
    </w:p>
    <w:p w14:paraId="07BADC4A" w14:textId="33338D49" w:rsidR="00133F24" w:rsidRPr="00165621" w:rsidRDefault="00133F24" w:rsidP="00434FE2">
      <w:pPr>
        <w:pStyle w:val="aa"/>
        <w:numPr>
          <w:ilvl w:val="1"/>
          <w:numId w:val="3"/>
        </w:numPr>
        <w:ind w:hanging="508"/>
        <w:rPr>
          <w:rFonts w:cs="Times New Roman"/>
        </w:rPr>
      </w:pPr>
      <w:r w:rsidRPr="00165621">
        <w:rPr>
          <w:rFonts w:cs="Times New Roman"/>
        </w:rPr>
        <w:t>В зачет участникам идут результаты 5 лучших этапов</w:t>
      </w:r>
      <w:r w:rsidR="00504186" w:rsidRPr="00165621">
        <w:rPr>
          <w:rFonts w:cs="Times New Roman"/>
        </w:rPr>
        <w:t>.</w:t>
      </w:r>
    </w:p>
    <w:p w14:paraId="1F12BF00" w14:textId="318EC4A2" w:rsidR="00504186" w:rsidRPr="00165621" w:rsidRDefault="00504186" w:rsidP="00434FE2">
      <w:pPr>
        <w:pStyle w:val="aa"/>
        <w:numPr>
          <w:ilvl w:val="1"/>
          <w:numId w:val="3"/>
        </w:numPr>
        <w:ind w:hanging="508"/>
        <w:rPr>
          <w:rFonts w:cs="Times New Roman"/>
        </w:rPr>
      </w:pPr>
      <w:r w:rsidRPr="00165621">
        <w:rPr>
          <w:rFonts w:cs="Times New Roman"/>
        </w:rPr>
        <w:t>Худшим результатом участника является:</w:t>
      </w:r>
    </w:p>
    <w:p w14:paraId="2D361641" w14:textId="77777777" w:rsidR="00504186" w:rsidRPr="00165621" w:rsidRDefault="00504186" w:rsidP="00434FE2">
      <w:r w:rsidRPr="00165621">
        <w:t>- пропущенный этап;</w:t>
      </w:r>
    </w:p>
    <w:p w14:paraId="0F007862" w14:textId="4D1A3A3E" w:rsidR="00504186" w:rsidRPr="00165621" w:rsidRDefault="00504186" w:rsidP="00434FE2">
      <w:r w:rsidRPr="00165621">
        <w:t>- этап с наименьшим количеством очков, полученных за гонку</w:t>
      </w:r>
    </w:p>
    <w:p w14:paraId="34EF5B17" w14:textId="77777777" w:rsidR="0064155C" w:rsidRPr="00165621" w:rsidRDefault="0064155C" w:rsidP="0064155C">
      <w:pPr>
        <w:pStyle w:val="aa"/>
        <w:ind w:left="792"/>
        <w:rPr>
          <w:rStyle w:val="a9"/>
        </w:rPr>
      </w:pPr>
    </w:p>
    <w:p w14:paraId="2C51AF8E" w14:textId="38F23B0E" w:rsidR="00133F24" w:rsidRPr="00165621" w:rsidRDefault="0064155C" w:rsidP="0064155C">
      <w:pPr>
        <w:pStyle w:val="aa"/>
        <w:numPr>
          <w:ilvl w:val="0"/>
          <w:numId w:val="3"/>
        </w:numPr>
        <w:rPr>
          <w:rStyle w:val="a9"/>
          <w:b/>
        </w:rPr>
      </w:pPr>
      <w:r w:rsidRPr="00165621">
        <w:rPr>
          <w:b/>
        </w:rPr>
        <w:t xml:space="preserve">Определение </w:t>
      </w:r>
      <w:r w:rsidR="00434FE2" w:rsidRPr="00165621">
        <w:rPr>
          <w:b/>
        </w:rPr>
        <w:t>победителя Кубка</w:t>
      </w:r>
    </w:p>
    <w:p w14:paraId="7EE6A8A0" w14:textId="616F49BC" w:rsidR="00552611" w:rsidRPr="00165621" w:rsidRDefault="00552611" w:rsidP="00552611">
      <w:pPr>
        <w:pStyle w:val="aa"/>
        <w:numPr>
          <w:ilvl w:val="1"/>
          <w:numId w:val="3"/>
        </w:numPr>
        <w:ind w:hanging="508"/>
        <w:rPr>
          <w:rFonts w:cs="Times New Roman"/>
        </w:rPr>
      </w:pPr>
      <w:r w:rsidRPr="00165621">
        <w:rPr>
          <w:rFonts w:cs="Times New Roman"/>
        </w:rPr>
        <w:t xml:space="preserve">Победителем чемпионата объявляется команда, набравшая наибольшую сумму очков по итогам зачетных этапов + очков за состав команды + </w:t>
      </w:r>
      <w:r w:rsidR="00CF1266" w:rsidRPr="00165621">
        <w:rPr>
          <w:rFonts w:cs="Times New Roman"/>
        </w:rPr>
        <w:t>очков,</w:t>
      </w:r>
      <w:r w:rsidRPr="00165621">
        <w:rPr>
          <w:rFonts w:cs="Times New Roman"/>
        </w:rPr>
        <w:t xml:space="preserve"> полученных в Финале.</w:t>
      </w:r>
    </w:p>
    <w:p w14:paraId="71E01090" w14:textId="51FA8E81" w:rsidR="00552611" w:rsidRPr="00165621" w:rsidRDefault="00552611" w:rsidP="00552611">
      <w:pPr>
        <w:pStyle w:val="aa"/>
        <w:numPr>
          <w:ilvl w:val="1"/>
          <w:numId w:val="3"/>
        </w:numPr>
        <w:ind w:hanging="508"/>
        <w:rPr>
          <w:rFonts w:cs="Times New Roman"/>
        </w:rPr>
      </w:pPr>
      <w:r w:rsidRPr="00165621">
        <w:rPr>
          <w:rFonts w:cs="Times New Roman"/>
        </w:rPr>
        <w:t xml:space="preserve">При равенстве очков победителем </w:t>
      </w:r>
      <w:r w:rsidR="008F2116">
        <w:rPr>
          <w:rFonts w:cs="Times New Roman"/>
        </w:rPr>
        <w:t>соревновани</w:t>
      </w:r>
      <w:r w:rsidR="00CF1266">
        <w:rPr>
          <w:rFonts w:cs="Times New Roman"/>
        </w:rPr>
        <w:t>я</w:t>
      </w:r>
      <w:r w:rsidRPr="00165621">
        <w:rPr>
          <w:rFonts w:cs="Times New Roman"/>
        </w:rPr>
        <w:t xml:space="preserve"> становится </w:t>
      </w:r>
      <w:r w:rsidR="00CF1266" w:rsidRPr="00165621">
        <w:rPr>
          <w:rFonts w:cs="Times New Roman"/>
        </w:rPr>
        <w:t>команда,</w:t>
      </w:r>
      <w:r w:rsidRPr="00165621">
        <w:rPr>
          <w:rFonts w:cs="Times New Roman"/>
        </w:rPr>
        <w:t xml:space="preserve"> занявшая более высокое место в </w:t>
      </w:r>
      <w:r w:rsidR="008F2116">
        <w:rPr>
          <w:rFonts w:cs="Times New Roman"/>
        </w:rPr>
        <w:t>финале</w:t>
      </w:r>
    </w:p>
    <w:p w14:paraId="3BE849B1" w14:textId="334BF361" w:rsidR="00552611" w:rsidRPr="00165621" w:rsidRDefault="00552611" w:rsidP="00552611">
      <w:pPr>
        <w:pStyle w:val="aa"/>
        <w:numPr>
          <w:ilvl w:val="1"/>
          <w:numId w:val="3"/>
        </w:numPr>
        <w:ind w:hanging="508"/>
        <w:rPr>
          <w:rFonts w:cs="Times New Roman"/>
        </w:rPr>
      </w:pPr>
      <w:r w:rsidRPr="00165621">
        <w:rPr>
          <w:rFonts w:cs="Times New Roman"/>
        </w:rPr>
        <w:t xml:space="preserve">В Финале участвуют 20 команд, набравших по итогам зачетных этапов максимальное количество очков, с вычетом худшего результата.* При равенстве очков у претендентов, преимущество имеет команда у которой больше 1-х мест в зачетных этапах, при их равенстве - 2-х мест в этапах и </w:t>
      </w:r>
      <w:proofErr w:type="spellStart"/>
      <w:r w:rsidRPr="00165621">
        <w:rPr>
          <w:rFonts w:cs="Times New Roman"/>
        </w:rPr>
        <w:t>т.д</w:t>
      </w:r>
      <w:proofErr w:type="spellEnd"/>
      <w:r w:rsidRPr="00165621">
        <w:rPr>
          <w:rFonts w:cs="Times New Roman"/>
        </w:rPr>
        <w:t xml:space="preserve"> при этом учитывается занятые командами места в </w:t>
      </w:r>
      <w:proofErr w:type="spellStart"/>
      <w:r w:rsidRPr="00165621">
        <w:rPr>
          <w:rFonts w:cs="Times New Roman"/>
        </w:rPr>
        <w:t>гр.А</w:t>
      </w:r>
      <w:proofErr w:type="spellEnd"/>
      <w:r w:rsidRPr="00165621">
        <w:rPr>
          <w:rFonts w:cs="Times New Roman"/>
        </w:rPr>
        <w:t>, если равенство, то в Б и т.д.</w:t>
      </w:r>
    </w:p>
    <w:p w14:paraId="595FDBFF" w14:textId="77777777" w:rsidR="00552611" w:rsidRPr="00165621" w:rsidRDefault="00552611" w:rsidP="00552611">
      <w:pPr>
        <w:pStyle w:val="aa"/>
        <w:ind w:left="792"/>
        <w:rPr>
          <w:rFonts w:cs="Times New Roman"/>
        </w:rPr>
      </w:pPr>
      <w:r w:rsidRPr="00165621">
        <w:rPr>
          <w:rFonts w:cs="Times New Roman"/>
        </w:rPr>
        <w:t>*Учитываются бонусы за постоянный состав команды.</w:t>
      </w:r>
    </w:p>
    <w:p w14:paraId="4D87B787" w14:textId="0952A703" w:rsidR="00552611" w:rsidRPr="00165621" w:rsidRDefault="00552611" w:rsidP="00552611">
      <w:pPr>
        <w:pStyle w:val="aa"/>
        <w:numPr>
          <w:ilvl w:val="1"/>
          <w:numId w:val="3"/>
        </w:numPr>
        <w:ind w:hanging="508"/>
        <w:rPr>
          <w:rFonts w:cs="Times New Roman"/>
        </w:rPr>
      </w:pPr>
      <w:r w:rsidRPr="00165621">
        <w:rPr>
          <w:rFonts w:cs="Times New Roman"/>
        </w:rPr>
        <w:t xml:space="preserve">Первые 10 команд получают приглашение в финал </w:t>
      </w:r>
      <w:r w:rsidR="00CF1266" w:rsidRPr="00165621">
        <w:rPr>
          <w:rFonts w:cs="Times New Roman"/>
        </w:rPr>
        <w:t>А,</w:t>
      </w:r>
      <w:r w:rsidRPr="00165621">
        <w:rPr>
          <w:rFonts w:cs="Times New Roman"/>
        </w:rPr>
        <w:t xml:space="preserve"> вторая десятка получает приглашение в финал В</w:t>
      </w:r>
    </w:p>
    <w:p w14:paraId="7CB4BD3D" w14:textId="77777777" w:rsidR="00045E48" w:rsidRPr="00165621" w:rsidRDefault="0064155C" w:rsidP="0064155C">
      <w:pPr>
        <w:pStyle w:val="aa"/>
        <w:numPr>
          <w:ilvl w:val="1"/>
          <w:numId w:val="3"/>
        </w:numPr>
        <w:ind w:hanging="508"/>
        <w:rPr>
          <w:rStyle w:val="a9"/>
        </w:rPr>
      </w:pPr>
      <w:r w:rsidRPr="00165621">
        <w:rPr>
          <w:rStyle w:val="a9"/>
        </w:rPr>
        <w:t>Победители дополнительных зачетов определяется по тому же принципу что и победитель основного.</w:t>
      </w:r>
      <w:r w:rsidR="002E143B" w:rsidRPr="00165621">
        <w:rPr>
          <w:rStyle w:val="a9"/>
        </w:rPr>
        <w:t xml:space="preserve">  </w:t>
      </w:r>
    </w:p>
    <w:bookmarkEnd w:id="1"/>
    <w:p w14:paraId="0E67BBB3" w14:textId="4538963E" w:rsidR="00045E48" w:rsidRPr="00165621" w:rsidRDefault="00045E48" w:rsidP="00045E48">
      <w:pPr>
        <w:pStyle w:val="Default"/>
        <w:ind w:left="360"/>
      </w:pPr>
    </w:p>
    <w:p w14:paraId="70AB3CE6" w14:textId="77777777" w:rsidR="00552611" w:rsidRPr="000A676B" w:rsidRDefault="00552611" w:rsidP="00552611">
      <w:pPr>
        <w:pStyle w:val="ad"/>
        <w:rPr>
          <w:rFonts w:asciiTheme="minorHAnsi" w:hAnsiTheme="minorHAnsi"/>
          <w:color w:val="0070C0"/>
          <w:sz w:val="24"/>
          <w:szCs w:val="24"/>
        </w:rPr>
      </w:pPr>
      <w:r w:rsidRPr="000A676B">
        <w:rPr>
          <w:rFonts w:asciiTheme="minorHAnsi" w:hAnsiTheme="minorHAnsi"/>
          <w:color w:val="0070C0"/>
          <w:sz w:val="24"/>
          <w:szCs w:val="24"/>
        </w:rPr>
        <w:t>Правила соревнований.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bdr w:val="nil"/>
          <w:lang w:eastAsia="en-US"/>
        </w:rPr>
        <w:id w:val="928861782"/>
        <w:docPartObj>
          <w:docPartGallery w:val="Table of Contents"/>
          <w:docPartUnique/>
        </w:docPartObj>
      </w:sdtPr>
      <w:sdtEndPr>
        <w:rPr>
          <w:rFonts w:ascii="Times New Roman" w:eastAsia="Arial Unicode MS" w:hAnsi="Times New Roman" w:cs="Arial Unicode MS"/>
          <w:color w:val="000000"/>
          <w:lang w:eastAsia="ru-RU"/>
        </w:rPr>
      </w:sdtEndPr>
      <w:sdtContent>
        <w:p w14:paraId="744C2FAC" w14:textId="77777777" w:rsidR="00552611" w:rsidRPr="00165621" w:rsidRDefault="00552611" w:rsidP="00552611">
          <w:pPr>
            <w:pStyle w:val="af3"/>
            <w:rPr>
              <w:rFonts w:asciiTheme="minorHAnsi" w:hAnsiTheme="minorHAnsi"/>
              <w:sz w:val="24"/>
              <w:szCs w:val="24"/>
            </w:rPr>
          </w:pPr>
          <w:r w:rsidRPr="00165621">
            <w:rPr>
              <w:rFonts w:asciiTheme="minorHAnsi" w:hAnsiTheme="minorHAnsi"/>
              <w:sz w:val="24"/>
              <w:szCs w:val="24"/>
            </w:rPr>
            <w:t>Оглавление</w:t>
          </w:r>
        </w:p>
        <w:p w14:paraId="29CDDDE2" w14:textId="77777777" w:rsidR="00552611" w:rsidRPr="00165621" w:rsidRDefault="00552611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165621">
            <w:rPr>
              <w:sz w:val="24"/>
              <w:szCs w:val="24"/>
            </w:rPr>
            <w:fldChar w:fldCharType="begin"/>
          </w:r>
          <w:r w:rsidRPr="00165621">
            <w:rPr>
              <w:sz w:val="24"/>
              <w:szCs w:val="24"/>
            </w:rPr>
            <w:instrText xml:space="preserve"> TOC \o "1-3" \h \z \u </w:instrText>
          </w:r>
          <w:r w:rsidRPr="00165621">
            <w:rPr>
              <w:sz w:val="24"/>
              <w:szCs w:val="24"/>
            </w:rPr>
            <w:fldChar w:fldCharType="separate"/>
          </w:r>
          <w:hyperlink w:anchor="_Toc494646584" w:history="1">
            <w:r w:rsidRPr="00165621">
              <w:rPr>
                <w:rStyle w:val="a4"/>
                <w:noProof/>
                <w:sz w:val="24"/>
                <w:szCs w:val="24"/>
              </w:rPr>
              <w:t>Процедура старта.</w:t>
            </w:r>
            <w:r w:rsidRPr="00165621">
              <w:rPr>
                <w:noProof/>
                <w:webHidden/>
                <w:sz w:val="24"/>
                <w:szCs w:val="24"/>
              </w:rPr>
              <w:tab/>
            </w:r>
            <w:r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Pr="00165621">
              <w:rPr>
                <w:noProof/>
                <w:webHidden/>
                <w:sz w:val="24"/>
                <w:szCs w:val="24"/>
              </w:rPr>
              <w:instrText xml:space="preserve"> PAGEREF _Toc494646584 \h </w:instrText>
            </w:r>
            <w:r w:rsidRPr="00165621">
              <w:rPr>
                <w:noProof/>
                <w:webHidden/>
                <w:sz w:val="24"/>
                <w:szCs w:val="24"/>
              </w:rPr>
            </w:r>
            <w:r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165621">
              <w:rPr>
                <w:noProof/>
                <w:webHidden/>
                <w:sz w:val="24"/>
                <w:szCs w:val="24"/>
              </w:rPr>
              <w:t>1</w:t>
            </w:r>
            <w:r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C5FF71" w14:textId="74934E62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85" w:history="1">
            <w:r w:rsidR="00552611" w:rsidRPr="00165621">
              <w:rPr>
                <w:rStyle w:val="a4"/>
                <w:noProof/>
                <w:sz w:val="24"/>
                <w:szCs w:val="24"/>
              </w:rPr>
              <w:t xml:space="preserve">Заезд и выезд с </w:t>
            </w:r>
            <w:r w:rsidR="008F2116">
              <w:rPr>
                <w:rStyle w:val="a4"/>
                <w:noProof/>
                <w:sz w:val="24"/>
                <w:szCs w:val="24"/>
              </w:rPr>
              <w:t>pit-line</w:t>
            </w:r>
            <w:r w:rsidR="00552611" w:rsidRPr="00165621">
              <w:rPr>
                <w:rStyle w:val="a4"/>
                <w:noProof/>
                <w:sz w:val="24"/>
                <w:szCs w:val="24"/>
              </w:rPr>
              <w:t>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_Toc494646585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2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E571D0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86" w:history="1">
            <w:r w:rsidR="00552611" w:rsidRPr="00165621">
              <w:rPr>
                <w:rStyle w:val="a4"/>
                <w:noProof/>
                <w:sz w:val="24"/>
                <w:szCs w:val="24"/>
              </w:rPr>
              <w:t>Порядок выполнения stop&amp;go (</w:t>
            </w:r>
            <w:r w:rsidR="00552611" w:rsidRPr="00165621">
              <w:rPr>
                <w:rStyle w:val="a4"/>
                <w:noProof/>
                <w:sz w:val="24"/>
                <w:szCs w:val="24"/>
                <w:lang w:val="en-US"/>
              </w:rPr>
              <w:t>S</w:t>
            </w:r>
            <w:r w:rsidR="00552611" w:rsidRPr="00165621">
              <w:rPr>
                <w:rStyle w:val="a4"/>
                <w:noProof/>
                <w:sz w:val="24"/>
                <w:szCs w:val="24"/>
              </w:rPr>
              <w:t>&amp;</w:t>
            </w:r>
            <w:r w:rsidR="00552611" w:rsidRPr="00165621">
              <w:rPr>
                <w:rStyle w:val="a4"/>
                <w:noProof/>
                <w:sz w:val="24"/>
                <w:szCs w:val="24"/>
                <w:lang w:val="en-US"/>
              </w:rPr>
              <w:t>G</w:t>
            </w:r>
            <w:r w:rsidR="00552611" w:rsidRPr="00165621">
              <w:rPr>
                <w:rStyle w:val="a4"/>
                <w:noProof/>
                <w:sz w:val="24"/>
                <w:szCs w:val="24"/>
              </w:rPr>
              <w:t>).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_Toc494646586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3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4BF148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87" w:history="1">
            <w:r w:rsidR="00552611" w:rsidRPr="00165621">
              <w:rPr>
                <w:rStyle w:val="a4"/>
                <w:noProof/>
                <w:sz w:val="24"/>
                <w:szCs w:val="24"/>
              </w:rPr>
              <w:t>Поведение пилотов на трассе.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_Toc494646587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3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44441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88" w:history="1">
            <w:r w:rsidR="00552611" w:rsidRPr="00165621">
              <w:rPr>
                <w:rStyle w:val="a4"/>
                <w:noProof/>
                <w:sz w:val="24"/>
                <w:szCs w:val="24"/>
              </w:rPr>
              <w:t>Флаговая сигнализация.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_Toc494646588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3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6B3712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89" w:history="1">
            <w:r w:rsidR="00552611" w:rsidRPr="00165621">
              <w:rPr>
                <w:rStyle w:val="a4"/>
                <w:noProof/>
                <w:sz w:val="24"/>
                <w:szCs w:val="24"/>
              </w:rPr>
              <w:t>Процедура финиша.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_Toc494646589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4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2C95FE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90" w:history="1">
            <w:r w:rsidR="00552611" w:rsidRPr="00165621">
              <w:rPr>
                <w:rStyle w:val="a4"/>
                <w:noProof/>
                <w:sz w:val="24"/>
                <w:szCs w:val="24"/>
              </w:rPr>
              <w:t>Остановка гонки.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_Toc494646590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4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2ECB1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91" w:history="1">
            <w:r w:rsidR="00552611" w:rsidRPr="00165621">
              <w:rPr>
                <w:rStyle w:val="a4"/>
                <w:noProof/>
                <w:sz w:val="24"/>
                <w:szCs w:val="24"/>
              </w:rPr>
              <w:t>Действия команд и организатора в случае поломки картов на трассе.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_Toc494646591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5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BF1DB8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92" w:history="1">
            <w:r w:rsidR="00552611" w:rsidRPr="00165621">
              <w:rPr>
                <w:rStyle w:val="a4"/>
                <w:noProof/>
                <w:sz w:val="24"/>
                <w:szCs w:val="24"/>
              </w:rPr>
              <w:t>Судейство.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_Toc494646592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5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3C00A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93" w:history="1">
            <w:r w:rsidR="00552611" w:rsidRPr="00165621">
              <w:rPr>
                <w:rStyle w:val="a4"/>
                <w:noProof/>
                <w:sz w:val="24"/>
                <w:szCs w:val="24"/>
              </w:rPr>
              <w:t>Штрафы и наказания.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_Toc494646593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6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AE8D8" w14:textId="77777777" w:rsidR="00552611" w:rsidRPr="00B01C94" w:rsidRDefault="00476C2B" w:rsidP="00552611">
          <w:pPr>
            <w:pStyle w:val="11"/>
            <w:tabs>
              <w:tab w:val="right" w:leader="dot" w:pos="9345"/>
            </w:tabs>
            <w:rPr>
              <w:rStyle w:val="a4"/>
            </w:rPr>
          </w:pPr>
          <w:hyperlink w:anchor="_Toc494646594" w:history="1">
            <w:r w:rsidR="00552611" w:rsidRPr="00B01C94">
              <w:rPr>
                <w:rStyle w:val="a4"/>
                <w:noProof/>
                <w:sz w:val="24"/>
                <w:szCs w:val="24"/>
              </w:rPr>
              <w:t>Отклонение фактического времени сессии пилота/карта.</w:t>
            </w:r>
            <w:r w:rsidR="00552611" w:rsidRPr="00B01C94">
              <w:rPr>
                <w:rStyle w:val="a4"/>
                <w:webHidden/>
              </w:rPr>
              <w:tab/>
            </w:r>
            <w:r w:rsidR="00552611" w:rsidRPr="00B01C94">
              <w:rPr>
                <w:rStyle w:val="a4"/>
                <w:webHidden/>
              </w:rPr>
              <w:fldChar w:fldCharType="begin"/>
            </w:r>
            <w:r w:rsidR="00552611" w:rsidRPr="00B01C94">
              <w:rPr>
                <w:rStyle w:val="a4"/>
                <w:webHidden/>
              </w:rPr>
              <w:instrText xml:space="preserve"> PAGEREF _Toc494646594 \h </w:instrText>
            </w:r>
            <w:r w:rsidR="00552611" w:rsidRPr="00B01C94">
              <w:rPr>
                <w:rStyle w:val="a4"/>
                <w:webHidden/>
              </w:rPr>
            </w:r>
            <w:r w:rsidR="00552611" w:rsidRPr="00B01C94">
              <w:rPr>
                <w:rStyle w:val="a4"/>
                <w:webHidden/>
              </w:rPr>
              <w:fldChar w:fldCharType="separate"/>
            </w:r>
            <w:r w:rsidR="00552611" w:rsidRPr="00B01C94">
              <w:rPr>
                <w:rStyle w:val="a4"/>
                <w:webHidden/>
              </w:rPr>
              <w:t>7</w:t>
            </w:r>
            <w:r w:rsidR="00552611" w:rsidRPr="00B01C94">
              <w:rPr>
                <w:rStyle w:val="a4"/>
                <w:webHidden/>
              </w:rPr>
              <w:fldChar w:fldCharType="end"/>
            </w:r>
          </w:hyperlink>
        </w:p>
        <w:p w14:paraId="67D37C8F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95" w:history="1">
            <w:r w:rsidR="00552611" w:rsidRPr="00165621">
              <w:rPr>
                <w:rStyle w:val="a4"/>
                <w:noProof/>
                <w:sz w:val="24"/>
                <w:szCs w:val="24"/>
              </w:rPr>
              <w:t>Протесты.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_Toc494646595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7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E6ED7" w14:textId="77777777" w:rsidR="00552611" w:rsidRPr="00165621" w:rsidRDefault="00476C2B" w:rsidP="005526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4646596" w:history="1">
            <w:r w:rsidR="00552611" w:rsidRPr="00165621">
              <w:rPr>
                <w:rStyle w:val="a4"/>
                <w:noProof/>
                <w:sz w:val="24"/>
                <w:szCs w:val="24"/>
              </w:rPr>
              <w:t>Работа фотографов на трассе.</w:t>
            </w:r>
            <w:r w:rsidR="00552611" w:rsidRPr="00165621">
              <w:rPr>
                <w:noProof/>
                <w:webHidden/>
                <w:sz w:val="24"/>
                <w:szCs w:val="24"/>
              </w:rPr>
              <w:tab/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begin"/>
            </w:r>
            <w:r w:rsidR="00552611" w:rsidRPr="00165621">
              <w:rPr>
                <w:noProof/>
                <w:webHidden/>
                <w:sz w:val="24"/>
                <w:szCs w:val="24"/>
              </w:rPr>
              <w:instrText xml:space="preserve"> PAGEREF _Toc494646596 \h </w:instrText>
            </w:r>
            <w:r w:rsidR="00552611" w:rsidRPr="00165621">
              <w:rPr>
                <w:noProof/>
                <w:webHidden/>
                <w:sz w:val="24"/>
                <w:szCs w:val="24"/>
              </w:rPr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2611" w:rsidRPr="00165621">
              <w:rPr>
                <w:noProof/>
                <w:webHidden/>
                <w:sz w:val="24"/>
                <w:szCs w:val="24"/>
              </w:rPr>
              <w:t>8</w:t>
            </w:r>
            <w:r w:rsidR="00552611" w:rsidRPr="0016562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CEEF5E" w14:textId="77777777" w:rsidR="00552611" w:rsidRPr="00165621" w:rsidRDefault="00552611" w:rsidP="00552611">
          <w:r w:rsidRPr="00165621">
            <w:rPr>
              <w:b/>
              <w:bCs/>
            </w:rPr>
            <w:fldChar w:fldCharType="end"/>
          </w:r>
        </w:p>
      </w:sdtContent>
    </w:sdt>
    <w:p w14:paraId="69C1CB01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4" w:name="_Toc494646584"/>
      <w:r w:rsidRPr="00165621">
        <w:rPr>
          <w:rFonts w:asciiTheme="minorHAnsi" w:hAnsiTheme="minorHAnsi"/>
          <w:sz w:val="24"/>
          <w:szCs w:val="24"/>
        </w:rPr>
        <w:t>Процедура старта.</w:t>
      </w:r>
      <w:bookmarkEnd w:id="4"/>
    </w:p>
    <w:p w14:paraId="4A95C7BE" w14:textId="77777777" w:rsidR="00552611" w:rsidRPr="00165621" w:rsidRDefault="00552611" w:rsidP="00552611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165621">
        <w:t>Перед стартом пилоты садятся в карты в соответствии с номером своей команды.</w:t>
      </w:r>
    </w:p>
    <w:p w14:paraId="6F1CB0D1" w14:textId="77777777" w:rsidR="00552611" w:rsidRPr="00165621" w:rsidRDefault="00552611" w:rsidP="00552611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165621">
        <w:t>После жеребьевки команда не имеет права заменить выпавший ей карт на запасной. С</w:t>
      </w:r>
    </w:p>
    <w:p w14:paraId="3AB8383D" w14:textId="77777777" w:rsidR="00552611" w:rsidRPr="00165621" w:rsidRDefault="00552611" w:rsidP="00552611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165621">
        <w:lastRenderedPageBreak/>
        <w:t>Старт раздельный. Старт каждому участнику дается взмахом зеленого флага, с учётом гандикапа полученного командой (1 балл = 1 секунде).</w:t>
      </w:r>
    </w:p>
    <w:p w14:paraId="48524ECE" w14:textId="77777777" w:rsidR="00552611" w:rsidRPr="00165621" w:rsidRDefault="00552611" w:rsidP="00552611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165621">
        <w:t xml:space="preserve">Перед стартом проводятся </w:t>
      </w:r>
      <w:proofErr w:type="spellStart"/>
      <w:r w:rsidRPr="00165621">
        <w:t>прогревочный</w:t>
      </w:r>
      <w:proofErr w:type="spellEnd"/>
      <w:r w:rsidRPr="00165621">
        <w:t xml:space="preserve"> заезд. </w:t>
      </w:r>
    </w:p>
    <w:p w14:paraId="18A61C17" w14:textId="77777777" w:rsidR="00552611" w:rsidRPr="00165621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165621">
        <w:rPr>
          <w:sz w:val="24"/>
          <w:szCs w:val="24"/>
        </w:rPr>
        <w:t>Продолжительность заезда не менее 3 кругов.</w:t>
      </w:r>
    </w:p>
    <w:p w14:paraId="37905D5F" w14:textId="77777777" w:rsidR="00552611" w:rsidRPr="00165621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Круги считаются по первому карту. </w:t>
      </w:r>
    </w:p>
    <w:p w14:paraId="385AD623" w14:textId="77777777" w:rsidR="00552611" w:rsidRPr="00165621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Выезд на трассу осуществляется в порядке расстановки картов на </w:t>
      </w:r>
      <w:r w:rsidRPr="00165621">
        <w:rPr>
          <w:sz w:val="24"/>
          <w:szCs w:val="24"/>
          <w:lang w:val="en-US"/>
        </w:rPr>
        <w:t>pit</w:t>
      </w:r>
      <w:r w:rsidRPr="00165621">
        <w:rPr>
          <w:sz w:val="24"/>
          <w:szCs w:val="24"/>
        </w:rPr>
        <w:t xml:space="preserve"> </w:t>
      </w:r>
      <w:r w:rsidRPr="00165621">
        <w:rPr>
          <w:sz w:val="24"/>
          <w:szCs w:val="24"/>
          <w:lang w:val="en-US"/>
        </w:rPr>
        <w:t>lane</w:t>
      </w:r>
      <w:r w:rsidRPr="00165621">
        <w:rPr>
          <w:sz w:val="24"/>
          <w:szCs w:val="24"/>
        </w:rPr>
        <w:t xml:space="preserve">. </w:t>
      </w:r>
    </w:p>
    <w:p w14:paraId="0FD5C147" w14:textId="77777777" w:rsidR="00552611" w:rsidRPr="00165621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165621">
        <w:rPr>
          <w:sz w:val="24"/>
          <w:szCs w:val="24"/>
        </w:rPr>
        <w:t>Интервал выезда на трассу пилоты выбирают самостоятельно (рекомендованная дистанция между картами примерно 10 метров)</w:t>
      </w:r>
    </w:p>
    <w:p w14:paraId="16647BFD" w14:textId="77777777" w:rsidR="00552611" w:rsidRPr="00165621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Во время </w:t>
      </w:r>
      <w:proofErr w:type="spellStart"/>
      <w:r w:rsidRPr="00165621">
        <w:rPr>
          <w:sz w:val="24"/>
          <w:szCs w:val="24"/>
        </w:rPr>
        <w:t>прогревочного</w:t>
      </w:r>
      <w:proofErr w:type="spellEnd"/>
      <w:r w:rsidRPr="00165621">
        <w:rPr>
          <w:sz w:val="24"/>
          <w:szCs w:val="24"/>
        </w:rPr>
        <w:t xml:space="preserve"> заезда пилотам запрещено обгонять других участников заезда и останавливаться на трассе.</w:t>
      </w:r>
    </w:p>
    <w:p w14:paraId="27F55F6B" w14:textId="12BA1B93" w:rsidR="00552611" w:rsidRPr="00165621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Если неисправность карта выявлена до начала </w:t>
      </w:r>
      <w:proofErr w:type="spellStart"/>
      <w:r w:rsidRPr="00165621">
        <w:rPr>
          <w:sz w:val="24"/>
          <w:szCs w:val="24"/>
        </w:rPr>
        <w:t>прогревочного</w:t>
      </w:r>
      <w:proofErr w:type="spellEnd"/>
      <w:r w:rsidRPr="00165621">
        <w:rPr>
          <w:sz w:val="24"/>
          <w:szCs w:val="24"/>
        </w:rPr>
        <w:t xml:space="preserve"> заезда, то решением гл. судьи производится замена карта на первый стоящий на </w:t>
      </w:r>
      <w:r w:rsidR="000A676B">
        <w:rPr>
          <w:sz w:val="24"/>
          <w:szCs w:val="24"/>
        </w:rPr>
        <w:t>pit-lin</w:t>
      </w:r>
      <w:r w:rsidR="000A676B" w:rsidRPr="00165621">
        <w:rPr>
          <w:sz w:val="24"/>
          <w:szCs w:val="24"/>
        </w:rPr>
        <w:t>e</w:t>
      </w:r>
      <w:r w:rsidRPr="00165621">
        <w:rPr>
          <w:sz w:val="24"/>
          <w:szCs w:val="24"/>
        </w:rPr>
        <w:t xml:space="preserve"> для смены.</w:t>
      </w:r>
    </w:p>
    <w:p w14:paraId="0B5A62CB" w14:textId="77777777" w:rsidR="00552611" w:rsidRPr="00165621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После </w:t>
      </w:r>
      <w:proofErr w:type="spellStart"/>
      <w:r w:rsidRPr="00165621">
        <w:rPr>
          <w:sz w:val="24"/>
          <w:szCs w:val="24"/>
        </w:rPr>
        <w:t>прогревочного</w:t>
      </w:r>
      <w:proofErr w:type="spellEnd"/>
      <w:r w:rsidRPr="00165621">
        <w:rPr>
          <w:sz w:val="24"/>
          <w:szCs w:val="24"/>
        </w:rPr>
        <w:t xml:space="preserve"> круга пилот не имеет права сменить карт на запасной, и обязан стартовать в гонке на том карте, на котором он выезжал на </w:t>
      </w:r>
      <w:proofErr w:type="spellStart"/>
      <w:r w:rsidRPr="00165621">
        <w:rPr>
          <w:sz w:val="24"/>
          <w:szCs w:val="24"/>
        </w:rPr>
        <w:t>прогревочный</w:t>
      </w:r>
      <w:proofErr w:type="spellEnd"/>
      <w:r w:rsidRPr="00165621">
        <w:rPr>
          <w:sz w:val="24"/>
          <w:szCs w:val="24"/>
        </w:rPr>
        <w:t xml:space="preserve"> круг, за исключением случая поломки карта на </w:t>
      </w:r>
      <w:proofErr w:type="spellStart"/>
      <w:r w:rsidRPr="00165621">
        <w:rPr>
          <w:sz w:val="24"/>
          <w:szCs w:val="24"/>
        </w:rPr>
        <w:t>прогревочном</w:t>
      </w:r>
      <w:proofErr w:type="spellEnd"/>
      <w:r w:rsidRPr="00165621">
        <w:rPr>
          <w:sz w:val="24"/>
          <w:szCs w:val="24"/>
        </w:rPr>
        <w:t xml:space="preserve"> круге. </w:t>
      </w:r>
    </w:p>
    <w:p w14:paraId="258CADD6" w14:textId="77777777" w:rsidR="00552611" w:rsidRPr="00165621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165621">
        <w:rPr>
          <w:sz w:val="24"/>
          <w:szCs w:val="24"/>
        </w:rPr>
        <w:t>Карт считается сломанным только в случае, если он по объективным причинам не может продолжать движение.</w:t>
      </w:r>
    </w:p>
    <w:p w14:paraId="20F5A50A" w14:textId="77777777" w:rsidR="00552611" w:rsidRPr="00165621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165621">
        <w:rPr>
          <w:sz w:val="24"/>
          <w:szCs w:val="24"/>
        </w:rPr>
        <w:t>Единожды заглохший карт заводится сотрудниками трассы и сломанным не считается.</w:t>
      </w:r>
    </w:p>
    <w:p w14:paraId="0AC93040" w14:textId="77777777" w:rsidR="00552611" w:rsidRPr="00B01C94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B01C94">
        <w:rPr>
          <w:sz w:val="24"/>
          <w:szCs w:val="24"/>
        </w:rPr>
        <w:t xml:space="preserve">Любая другая неисправность не может служить поводом для смены карта. </w:t>
      </w:r>
    </w:p>
    <w:p w14:paraId="634CC2E4" w14:textId="77777777" w:rsidR="00552611" w:rsidRPr="00B01C94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B01C94">
        <w:rPr>
          <w:sz w:val="24"/>
          <w:szCs w:val="24"/>
        </w:rPr>
        <w:t xml:space="preserve">На смену предоставляется карт из числа запасных. Дополнительные </w:t>
      </w:r>
      <w:proofErr w:type="spellStart"/>
      <w:r w:rsidRPr="00B01C94">
        <w:rPr>
          <w:sz w:val="24"/>
          <w:szCs w:val="24"/>
        </w:rPr>
        <w:t>прогревочные</w:t>
      </w:r>
      <w:proofErr w:type="spellEnd"/>
      <w:r w:rsidRPr="00B01C94">
        <w:rPr>
          <w:sz w:val="24"/>
          <w:szCs w:val="24"/>
        </w:rPr>
        <w:t xml:space="preserve"> круги не предоставляются.</w:t>
      </w:r>
    </w:p>
    <w:p w14:paraId="12DD9526" w14:textId="77777777" w:rsidR="00552611" w:rsidRPr="00B01C94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B01C94">
        <w:rPr>
          <w:sz w:val="24"/>
          <w:szCs w:val="24"/>
        </w:rPr>
        <w:t>Старт раздельный. Старт каждому участнику дается взмахом зеленого флага. Перед стартом участник обязан подъехать к судье и зафиксировать остановку перед флагом. Данное правило не действует при одновременном старте нескольких картов.</w:t>
      </w:r>
    </w:p>
    <w:p w14:paraId="59AF90FE" w14:textId="77777777" w:rsidR="00552611" w:rsidRPr="00B01C94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B01C94">
        <w:rPr>
          <w:sz w:val="24"/>
          <w:szCs w:val="24"/>
        </w:rPr>
        <w:t>При выезде на трассу преимущество имеет карт движущийся по трассе.</w:t>
      </w:r>
    </w:p>
    <w:p w14:paraId="3F5A5756" w14:textId="77777777" w:rsidR="00552611" w:rsidRPr="00B01C94" w:rsidRDefault="00552611" w:rsidP="00552611">
      <w:pPr>
        <w:pStyle w:val="ac"/>
        <w:numPr>
          <w:ilvl w:val="0"/>
          <w:numId w:val="17"/>
        </w:numPr>
        <w:rPr>
          <w:sz w:val="24"/>
          <w:szCs w:val="24"/>
        </w:rPr>
      </w:pPr>
      <w:r w:rsidRPr="00B01C94">
        <w:rPr>
          <w:sz w:val="24"/>
          <w:szCs w:val="24"/>
        </w:rPr>
        <w:t xml:space="preserve">Въезд на </w:t>
      </w:r>
      <w:proofErr w:type="spellStart"/>
      <w:r w:rsidRPr="00B01C94">
        <w:rPr>
          <w:sz w:val="24"/>
          <w:szCs w:val="24"/>
        </w:rPr>
        <w:t>pit</w:t>
      </w:r>
      <w:proofErr w:type="spellEnd"/>
      <w:r w:rsidRPr="00B01C94">
        <w:rPr>
          <w:sz w:val="24"/>
          <w:szCs w:val="24"/>
        </w:rPr>
        <w:t xml:space="preserve"> </w:t>
      </w:r>
      <w:proofErr w:type="spellStart"/>
      <w:r w:rsidRPr="00B01C94">
        <w:rPr>
          <w:sz w:val="24"/>
          <w:szCs w:val="24"/>
        </w:rPr>
        <w:t>lane</w:t>
      </w:r>
      <w:proofErr w:type="spellEnd"/>
      <w:r w:rsidRPr="00B01C94">
        <w:rPr>
          <w:sz w:val="24"/>
          <w:szCs w:val="24"/>
        </w:rPr>
        <w:t xml:space="preserve"> до окончания процедуры старта запрещен. Нарушение расценивается как въезд на красный свет.</w:t>
      </w:r>
    </w:p>
    <w:p w14:paraId="07D549C6" w14:textId="7AD39581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5" w:name="_Toc494646585"/>
      <w:r w:rsidRPr="00165621">
        <w:rPr>
          <w:rFonts w:asciiTheme="minorHAnsi" w:hAnsiTheme="minorHAnsi"/>
          <w:sz w:val="24"/>
          <w:szCs w:val="24"/>
        </w:rPr>
        <w:t xml:space="preserve">Заезд и выезд с </w:t>
      </w:r>
      <w:r w:rsidR="008F2116">
        <w:rPr>
          <w:rFonts w:asciiTheme="minorHAnsi" w:hAnsiTheme="minorHAnsi"/>
          <w:sz w:val="24"/>
          <w:szCs w:val="24"/>
        </w:rPr>
        <w:t>pit-line</w:t>
      </w:r>
      <w:r w:rsidRPr="00165621">
        <w:rPr>
          <w:rFonts w:asciiTheme="minorHAnsi" w:hAnsiTheme="minorHAnsi"/>
          <w:sz w:val="24"/>
          <w:szCs w:val="24"/>
        </w:rPr>
        <w:t>.</w:t>
      </w:r>
      <w:bookmarkEnd w:id="5"/>
    </w:p>
    <w:p w14:paraId="1C7BE801" w14:textId="78A38495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Пилот, имеющий намерение остановиться или въехать в зону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, должен своевременно сигнализировать об этом поднятием руки и убедиться, что он может выполнить этот маневр, не создавая помех другим участникам. </w:t>
      </w:r>
    </w:p>
    <w:p w14:paraId="5880353F" w14:textId="238847D5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Пилот обязан нажать специальную кнопку, расположенную на въезде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>.</w:t>
      </w:r>
    </w:p>
    <w:p w14:paraId="49878548" w14:textId="25CA2914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С этого момента на въезде в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загорается красный светофор и начинается автоматический отсчет времени </w:t>
      </w:r>
      <w:r w:rsidR="00937B2D">
        <w:rPr>
          <w:sz w:val="24"/>
          <w:szCs w:val="24"/>
        </w:rPr>
        <w:t xml:space="preserve">pit-stop </w:t>
      </w:r>
      <w:r w:rsidRPr="00165621">
        <w:rPr>
          <w:sz w:val="24"/>
          <w:szCs w:val="24"/>
        </w:rPr>
        <w:t xml:space="preserve">а. </w:t>
      </w:r>
    </w:p>
    <w:p w14:paraId="6F10FB5D" w14:textId="77777777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Пилот должен убедиться в срабатывании светофора.  </w:t>
      </w:r>
    </w:p>
    <w:p w14:paraId="79880150" w14:textId="202F14AD" w:rsidR="00552611" w:rsidRPr="00165621" w:rsidRDefault="008F2116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Pit-line</w:t>
      </w:r>
      <w:r w:rsidR="00552611" w:rsidRPr="00165621">
        <w:rPr>
          <w:sz w:val="24"/>
          <w:szCs w:val="24"/>
        </w:rPr>
        <w:t xml:space="preserve"> считается закрытым. </w:t>
      </w:r>
    </w:p>
    <w:p w14:paraId="71A754DE" w14:textId="2AC685D9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Въезд в зону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на красный сигнал светофора запрещён.</w:t>
      </w:r>
    </w:p>
    <w:p w14:paraId="3B6FBDC3" w14:textId="77777777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Стоянка перед красным сигналом светофора разрешена. </w:t>
      </w:r>
    </w:p>
    <w:p w14:paraId="48CFB815" w14:textId="12ABC473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Если на въезде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горит красный сигнал светофора, то пилот, ожидающий въезда, обязан остановиться около кнопки. </w:t>
      </w:r>
    </w:p>
    <w:p w14:paraId="63D5DA17" w14:textId="469FA703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Остановка на трассе и стоянка перед зеленым сигналом светофора ЗАПРЕЩЕНА - </w:t>
      </w:r>
      <w:r w:rsidR="00CF1266" w:rsidRPr="00B01C94">
        <w:rPr>
          <w:sz w:val="24"/>
          <w:szCs w:val="24"/>
        </w:rPr>
        <w:t>штраф S</w:t>
      </w:r>
      <w:r w:rsidRPr="00165621">
        <w:rPr>
          <w:sz w:val="24"/>
          <w:szCs w:val="24"/>
        </w:rPr>
        <w:t>&amp;</w:t>
      </w:r>
      <w:r w:rsidRPr="00B01C94">
        <w:rPr>
          <w:sz w:val="24"/>
          <w:szCs w:val="24"/>
        </w:rPr>
        <w:t>G</w:t>
      </w:r>
      <w:r w:rsidRPr="00165621">
        <w:rPr>
          <w:sz w:val="24"/>
          <w:szCs w:val="24"/>
        </w:rPr>
        <w:t xml:space="preserve"> 10 сек.</w:t>
      </w:r>
    </w:p>
    <w:p w14:paraId="1E1C83BE" w14:textId="0432A74A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Пилот не смог самостоятельно нажать кнопку на въезде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- </w:t>
      </w:r>
      <w:r w:rsidR="00CF1266" w:rsidRPr="00B01C94">
        <w:rPr>
          <w:sz w:val="24"/>
          <w:szCs w:val="24"/>
        </w:rPr>
        <w:t>штраф S</w:t>
      </w:r>
      <w:r w:rsidRPr="00165621">
        <w:rPr>
          <w:sz w:val="24"/>
          <w:szCs w:val="24"/>
        </w:rPr>
        <w:t>&amp;</w:t>
      </w:r>
      <w:r w:rsidRPr="00B01C94">
        <w:rPr>
          <w:sz w:val="24"/>
          <w:szCs w:val="24"/>
        </w:rPr>
        <w:t>G</w:t>
      </w:r>
      <w:r w:rsidRPr="00165621">
        <w:rPr>
          <w:sz w:val="24"/>
          <w:szCs w:val="24"/>
        </w:rPr>
        <w:t xml:space="preserve"> 10 сек.</w:t>
      </w:r>
    </w:p>
    <w:p w14:paraId="46F6CC44" w14:textId="44270080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Въезд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или </w:t>
      </w:r>
      <w:r w:rsidR="00CF1266" w:rsidRPr="00165621">
        <w:rPr>
          <w:sz w:val="24"/>
          <w:szCs w:val="24"/>
        </w:rPr>
        <w:t>выезд при</w:t>
      </w:r>
      <w:r w:rsidRPr="00165621">
        <w:rPr>
          <w:sz w:val="24"/>
          <w:szCs w:val="24"/>
        </w:rPr>
        <w:t xml:space="preserve"> горящем красном сигнале светофора - </w:t>
      </w:r>
      <w:r w:rsidR="00CF1266" w:rsidRPr="00B01C94">
        <w:rPr>
          <w:sz w:val="24"/>
          <w:szCs w:val="24"/>
        </w:rPr>
        <w:t>штраф S</w:t>
      </w:r>
      <w:r w:rsidRPr="00165621">
        <w:rPr>
          <w:sz w:val="24"/>
          <w:szCs w:val="24"/>
        </w:rPr>
        <w:t>&amp;</w:t>
      </w:r>
      <w:r w:rsidRPr="00B01C94">
        <w:rPr>
          <w:sz w:val="24"/>
          <w:szCs w:val="24"/>
        </w:rPr>
        <w:t>G</w:t>
      </w:r>
      <w:r w:rsidRPr="00165621">
        <w:rPr>
          <w:sz w:val="24"/>
          <w:szCs w:val="24"/>
        </w:rPr>
        <w:t xml:space="preserve"> 20 сек.</w:t>
      </w:r>
    </w:p>
    <w:p w14:paraId="0507280B" w14:textId="72DEBAF5" w:rsidR="00552611" w:rsidRPr="00B01C94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B01C94">
        <w:rPr>
          <w:sz w:val="24"/>
          <w:szCs w:val="24"/>
        </w:rPr>
        <w:t xml:space="preserve">Проведение смены без запуска </w:t>
      </w:r>
      <w:r w:rsidRPr="00165621">
        <w:rPr>
          <w:sz w:val="24"/>
          <w:szCs w:val="24"/>
        </w:rPr>
        <w:t xml:space="preserve">отсчет времени </w:t>
      </w:r>
      <w:r w:rsidR="00937B2D">
        <w:rPr>
          <w:sz w:val="24"/>
          <w:szCs w:val="24"/>
        </w:rPr>
        <w:t xml:space="preserve">pit-stop </w:t>
      </w:r>
      <w:r w:rsidR="00CF1266" w:rsidRPr="00165621">
        <w:rPr>
          <w:sz w:val="24"/>
          <w:szCs w:val="24"/>
        </w:rPr>
        <w:t>а</w:t>
      </w:r>
      <w:r w:rsidR="00CF1266" w:rsidRPr="00B01C94">
        <w:rPr>
          <w:sz w:val="24"/>
          <w:szCs w:val="24"/>
        </w:rPr>
        <w:t xml:space="preserve"> -</w:t>
      </w:r>
      <w:r w:rsidRPr="00B01C94">
        <w:rPr>
          <w:sz w:val="24"/>
          <w:szCs w:val="24"/>
        </w:rPr>
        <w:t xml:space="preserve"> </w:t>
      </w:r>
      <w:r w:rsidR="00CF1266" w:rsidRPr="00B01C94">
        <w:rPr>
          <w:sz w:val="24"/>
          <w:szCs w:val="24"/>
        </w:rPr>
        <w:t>штраф S</w:t>
      </w:r>
      <w:r w:rsidRPr="00B01C94">
        <w:rPr>
          <w:sz w:val="24"/>
          <w:szCs w:val="24"/>
        </w:rPr>
        <w:t>&amp;G 30 секунд.</w:t>
      </w:r>
    </w:p>
    <w:p w14:paraId="7E97F194" w14:textId="1E641128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Внимание! При горящем красном сигнале кнопка </w:t>
      </w:r>
      <w:r w:rsidRPr="00B01C94">
        <w:rPr>
          <w:sz w:val="24"/>
          <w:szCs w:val="24"/>
        </w:rPr>
        <w:t xml:space="preserve">запуска </w:t>
      </w:r>
      <w:r w:rsidRPr="00165621">
        <w:rPr>
          <w:sz w:val="24"/>
          <w:szCs w:val="24"/>
        </w:rPr>
        <w:t xml:space="preserve">отсчет времени </w:t>
      </w:r>
      <w:r w:rsidR="00937B2D">
        <w:rPr>
          <w:sz w:val="24"/>
          <w:szCs w:val="24"/>
        </w:rPr>
        <w:t xml:space="preserve">pit-stop </w:t>
      </w:r>
      <w:r w:rsidRPr="00165621">
        <w:rPr>
          <w:sz w:val="24"/>
          <w:szCs w:val="24"/>
        </w:rPr>
        <w:t>а НЕ РАБОТАЕТ. Для запуска отсчет времени необходимо нажать кнопку при зеленом сигнале светофора.</w:t>
      </w:r>
    </w:p>
    <w:p w14:paraId="261BB4D3" w14:textId="23E09BB6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Превышение времени </w:t>
      </w:r>
      <w:r w:rsidR="00937B2D">
        <w:rPr>
          <w:sz w:val="24"/>
          <w:szCs w:val="24"/>
        </w:rPr>
        <w:t xml:space="preserve">pit-stop </w:t>
      </w:r>
      <w:r w:rsidRPr="00165621">
        <w:rPr>
          <w:sz w:val="24"/>
          <w:szCs w:val="24"/>
        </w:rPr>
        <w:t xml:space="preserve">а по техническим причинам является форс-мажорным обстоятельством и в дальнейшем не компенсируется. </w:t>
      </w:r>
    </w:p>
    <w:p w14:paraId="0FF4D873" w14:textId="3A9D4407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lastRenderedPageBreak/>
        <w:t xml:space="preserve">Сменный пилот обязан убедиться, что </w:t>
      </w:r>
      <w:r w:rsidR="00CF1266" w:rsidRPr="00165621">
        <w:rPr>
          <w:sz w:val="24"/>
          <w:szCs w:val="24"/>
        </w:rPr>
        <w:t>на карт</w:t>
      </w:r>
      <w:r w:rsidR="00CF1266" w:rsidRPr="00165621">
        <w:rPr>
          <w:rFonts w:hint="cs"/>
          <w:sz w:val="24"/>
          <w:szCs w:val="24"/>
        </w:rPr>
        <w:t>ы</w:t>
      </w:r>
      <w:r w:rsidRPr="00165621">
        <w:rPr>
          <w:sz w:val="24"/>
          <w:szCs w:val="24"/>
        </w:rPr>
        <w:t xml:space="preserve"> механиками установлены номер команды, датчик и необходимый довес. Только после этого пилот может начать движение к выезду с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. </w:t>
      </w:r>
    </w:p>
    <w:p w14:paraId="3F20666E" w14:textId="556B9277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 случае если пилот выехал на трассу без номера, датчика или с неправильным довесом, пилот будет принудительно направлен на дополнительный </w:t>
      </w:r>
      <w:r w:rsidR="00937B2D">
        <w:rPr>
          <w:sz w:val="24"/>
          <w:szCs w:val="24"/>
        </w:rPr>
        <w:t>pit-</w:t>
      </w:r>
      <w:r w:rsidR="00CF1266">
        <w:rPr>
          <w:sz w:val="24"/>
          <w:szCs w:val="24"/>
        </w:rPr>
        <w:t xml:space="preserve">stop </w:t>
      </w:r>
      <w:r w:rsidR="00CF1266" w:rsidRPr="00165621">
        <w:rPr>
          <w:sz w:val="24"/>
          <w:szCs w:val="24"/>
        </w:rPr>
        <w:t>(</w:t>
      </w:r>
      <w:r w:rsidRPr="00165621">
        <w:rPr>
          <w:sz w:val="24"/>
          <w:szCs w:val="24"/>
        </w:rPr>
        <w:t xml:space="preserve">черный флаг) для устранения неполадок. Время, потраченное на дополнительный </w:t>
      </w:r>
      <w:r w:rsidR="00937B2D">
        <w:rPr>
          <w:sz w:val="24"/>
          <w:szCs w:val="24"/>
        </w:rPr>
        <w:t>pit-</w:t>
      </w:r>
      <w:r w:rsidR="00CF1266">
        <w:rPr>
          <w:sz w:val="24"/>
          <w:szCs w:val="24"/>
        </w:rPr>
        <w:t>stop,</w:t>
      </w:r>
      <w:r w:rsidRPr="00165621">
        <w:rPr>
          <w:sz w:val="24"/>
          <w:szCs w:val="24"/>
        </w:rPr>
        <w:t xml:space="preserve"> команде не компенсируется.</w:t>
      </w:r>
    </w:p>
    <w:p w14:paraId="59065BB5" w14:textId="1ADED219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Если номер был утрачен во время заезда, команда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принудительно не зазывается, при плановой смене номер будет установлен на карт</w:t>
      </w:r>
      <w:r w:rsidR="00CF1266">
        <w:rPr>
          <w:rFonts w:ascii="Times New Roman" w:hAnsi="Times New Roman"/>
          <w:sz w:val="24"/>
          <w:szCs w:val="24"/>
        </w:rPr>
        <w:t>е</w:t>
      </w:r>
      <w:r w:rsidRPr="00165621">
        <w:rPr>
          <w:sz w:val="24"/>
          <w:szCs w:val="24"/>
        </w:rPr>
        <w:t xml:space="preserve"> команды.</w:t>
      </w:r>
    </w:p>
    <w:p w14:paraId="63F90F1C" w14:textId="5CB6A039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Если датчик хронометража был утерян во время заезда, команда зазывается принудительно на </w:t>
      </w:r>
      <w:r w:rsidR="00CF1266">
        <w:rPr>
          <w:sz w:val="24"/>
          <w:szCs w:val="24"/>
        </w:rPr>
        <w:t>pit-line</w:t>
      </w:r>
      <w:r w:rsidR="00CF1266" w:rsidRPr="00165621">
        <w:rPr>
          <w:sz w:val="24"/>
          <w:szCs w:val="24"/>
        </w:rPr>
        <w:t xml:space="preserve"> </w:t>
      </w:r>
      <w:r w:rsidRPr="00165621">
        <w:rPr>
          <w:sz w:val="24"/>
          <w:szCs w:val="24"/>
        </w:rPr>
        <w:t>для установки датчика хронометража. "Потерянное время команды" при этом компенсируется программой хронометража.</w:t>
      </w:r>
    </w:p>
    <w:p w14:paraId="64C595A3" w14:textId="1CC4F568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Выезд из зоны </w:t>
      </w:r>
      <w:r w:rsidR="00937B2D">
        <w:rPr>
          <w:sz w:val="24"/>
          <w:szCs w:val="24"/>
        </w:rPr>
        <w:t xml:space="preserve">pit-stop </w:t>
      </w:r>
      <w:r w:rsidRPr="00165621">
        <w:rPr>
          <w:sz w:val="24"/>
          <w:szCs w:val="24"/>
        </w:rPr>
        <w:t xml:space="preserve">а до окончания работ с </w:t>
      </w:r>
      <w:proofErr w:type="spellStart"/>
      <w:r w:rsidRPr="00165621">
        <w:rPr>
          <w:sz w:val="24"/>
          <w:szCs w:val="24"/>
        </w:rPr>
        <w:t>картом</w:t>
      </w:r>
      <w:proofErr w:type="spellEnd"/>
      <w:r w:rsidRPr="00165621">
        <w:rPr>
          <w:sz w:val="24"/>
          <w:szCs w:val="24"/>
        </w:rPr>
        <w:t xml:space="preserve"> расценивается как нарушение правил, и может быть наказано от предупреждения до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 10 сек.</w:t>
      </w:r>
    </w:p>
    <w:p w14:paraId="0B0A80B5" w14:textId="49DC6C59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Пилот А заехал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не нажав кнопку. Пилот Б заехал за пилотом А и нажал кнопку. Пилот А получает наказание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 10 сек и обязан выехать с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при зеленом сигнале светофора. Смена машин производится в порядке их заезда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. Превышение времени </w:t>
      </w:r>
      <w:r w:rsidR="00937B2D">
        <w:rPr>
          <w:sz w:val="24"/>
          <w:szCs w:val="24"/>
        </w:rPr>
        <w:t xml:space="preserve">pit-stop </w:t>
      </w:r>
      <w:r w:rsidRPr="00165621">
        <w:rPr>
          <w:sz w:val="24"/>
          <w:szCs w:val="24"/>
        </w:rPr>
        <w:t>а для команды Б не компенсируется.</w:t>
      </w:r>
    </w:p>
    <w:p w14:paraId="6EF6853A" w14:textId="6C9E0C19" w:rsidR="00456CAE" w:rsidRPr="00456CAE" w:rsidRDefault="00552611" w:rsidP="00456CAE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Превышение скорости при движении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, повлекшее столкновение с другим </w:t>
      </w:r>
      <w:proofErr w:type="spellStart"/>
      <w:r w:rsidRPr="00165621">
        <w:rPr>
          <w:sz w:val="24"/>
          <w:szCs w:val="24"/>
        </w:rPr>
        <w:t>картом</w:t>
      </w:r>
      <w:proofErr w:type="spellEnd"/>
      <w:r w:rsidRPr="00165621">
        <w:rPr>
          <w:sz w:val="24"/>
          <w:szCs w:val="24"/>
        </w:rPr>
        <w:t xml:space="preserve"> </w:t>
      </w:r>
      <w:r w:rsidR="00CF1266" w:rsidRPr="00165621">
        <w:rPr>
          <w:sz w:val="24"/>
          <w:szCs w:val="24"/>
        </w:rPr>
        <w:t>- наказание</w:t>
      </w:r>
      <w:r w:rsidRPr="00165621">
        <w:rPr>
          <w:sz w:val="24"/>
          <w:szCs w:val="24"/>
        </w:rPr>
        <w:t xml:space="preserve"> от предупреждения до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 10 сек.</w:t>
      </w:r>
    </w:p>
    <w:p w14:paraId="50C2ABE5" w14:textId="720E0F0A" w:rsidR="00552611" w:rsidRPr="00456CAE" w:rsidRDefault="00456CAE" w:rsidP="00456CAE">
      <w:pPr>
        <w:pStyle w:val="ac"/>
        <w:numPr>
          <w:ilvl w:val="0"/>
          <w:numId w:val="18"/>
        </w:numPr>
        <w:rPr>
          <w:sz w:val="24"/>
          <w:szCs w:val="24"/>
          <w:highlight w:val="yellow"/>
        </w:rPr>
      </w:pPr>
      <w:r w:rsidRPr="00456CAE">
        <w:rPr>
          <w:rFonts w:ascii="Times New Roman" w:hAnsi="Times New Roman"/>
          <w:sz w:val="24"/>
          <w:szCs w:val="24"/>
          <w:highlight w:val="yellow"/>
        </w:rPr>
        <w:t xml:space="preserve">Опасный въезд в </w:t>
      </w:r>
      <w:proofErr w:type="spellStart"/>
      <w:r w:rsidRPr="00456CAE">
        <w:rPr>
          <w:sz w:val="24"/>
          <w:szCs w:val="24"/>
          <w:highlight w:val="yellow"/>
        </w:rPr>
        <w:t>pit-lin</w:t>
      </w:r>
      <w:r w:rsidRPr="00456CAE">
        <w:rPr>
          <w:rFonts w:ascii="Times New Roman" w:hAnsi="Times New Roman"/>
          <w:sz w:val="24"/>
          <w:szCs w:val="24"/>
          <w:highlight w:val="yellow"/>
        </w:rPr>
        <w:t>е</w:t>
      </w:r>
      <w:proofErr w:type="spellEnd"/>
      <w:r w:rsidRPr="00456CAE">
        <w:rPr>
          <w:rFonts w:ascii="Times New Roman" w:hAnsi="Times New Roman"/>
          <w:sz w:val="24"/>
          <w:szCs w:val="24"/>
          <w:highlight w:val="yellow"/>
        </w:rPr>
        <w:t>,  п</w:t>
      </w:r>
      <w:r w:rsidR="00552611" w:rsidRPr="00456CAE">
        <w:rPr>
          <w:sz w:val="24"/>
          <w:szCs w:val="24"/>
          <w:highlight w:val="yellow"/>
        </w:rPr>
        <w:t xml:space="preserve">ревышение скорости при въезде на </w:t>
      </w:r>
      <w:r w:rsidR="008F2116" w:rsidRPr="00456CAE">
        <w:rPr>
          <w:sz w:val="24"/>
          <w:szCs w:val="24"/>
          <w:highlight w:val="yellow"/>
        </w:rPr>
        <w:t>pit-line</w:t>
      </w:r>
      <w:r w:rsidR="00552611" w:rsidRPr="00456CAE">
        <w:rPr>
          <w:sz w:val="24"/>
          <w:szCs w:val="24"/>
          <w:highlight w:val="yellow"/>
        </w:rPr>
        <w:t>, повлекшее столкновение</w:t>
      </w:r>
      <w:r w:rsidRPr="00456CAE">
        <w:rPr>
          <w:rFonts w:ascii="Times New Roman" w:hAnsi="Times New Roman"/>
          <w:sz w:val="24"/>
          <w:szCs w:val="24"/>
          <w:highlight w:val="yellow"/>
        </w:rPr>
        <w:t xml:space="preserve"> картами, ограждениями,</w:t>
      </w:r>
      <w:r w:rsidR="00552611" w:rsidRPr="00456CAE">
        <w:rPr>
          <w:sz w:val="24"/>
          <w:szCs w:val="24"/>
          <w:highlight w:val="yellow"/>
        </w:rPr>
        <w:t xml:space="preserve"> с человеком – наказание</w:t>
      </w:r>
      <w:r w:rsidRPr="00456CAE">
        <w:rPr>
          <w:rFonts w:ascii="Times New Roman" w:hAnsi="Times New Roman"/>
          <w:sz w:val="24"/>
          <w:szCs w:val="24"/>
          <w:highlight w:val="yellow"/>
        </w:rPr>
        <w:t xml:space="preserve"> от предупреждения до </w:t>
      </w:r>
      <w:r w:rsidR="00552611" w:rsidRPr="00456CAE">
        <w:rPr>
          <w:sz w:val="24"/>
          <w:szCs w:val="24"/>
          <w:highlight w:val="yellow"/>
        </w:rPr>
        <w:t xml:space="preserve"> ДИСКАЛИФИКАЦИ</w:t>
      </w:r>
      <w:r w:rsidRPr="00456CAE">
        <w:rPr>
          <w:rFonts w:ascii="Times New Roman" w:hAnsi="Times New Roman"/>
          <w:sz w:val="24"/>
          <w:szCs w:val="24"/>
          <w:highlight w:val="yellow"/>
        </w:rPr>
        <w:t xml:space="preserve">И, при этом, отказ тормозов не является смягчающим обстоятельством. </w:t>
      </w:r>
    </w:p>
    <w:p w14:paraId="57494695" w14:textId="652D8D3C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Выезд с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на трассу разрешен при зеленом сигнале светофора. Исключение составляет выезд на трассу после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. </w:t>
      </w:r>
    </w:p>
    <w:p w14:paraId="3125AC87" w14:textId="77777777" w:rsidR="00552611" w:rsidRPr="00165621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Выезжающий пилот обязан уступить дорогу пилотам, находящимся на трассе. Любой выезд на трассу (впереди или параллель движущегося по трассе карта) в результате которого пилот, движущийся по трассе, был вынужден изменить траекторию движения или снизить скорость, считается опасной ездой со стороны выезжающего и наказывается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10 сек. </w:t>
      </w:r>
    </w:p>
    <w:p w14:paraId="0D588E30" w14:textId="5796BD34" w:rsidR="00552611" w:rsidRPr="0078048B" w:rsidRDefault="00552611" w:rsidP="00552611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Любой контакт выехавшего карта с картами соперников, произошедший до окончания первого (считая от выезда с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>) поворота, трактуется как нарушение со стороны выезжающего пилота.</w:t>
      </w:r>
    </w:p>
    <w:p w14:paraId="1953846F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6" w:name="_Toc494646586"/>
      <w:r w:rsidRPr="00165621">
        <w:rPr>
          <w:rFonts w:asciiTheme="minorHAnsi" w:hAnsiTheme="minorHAnsi"/>
          <w:sz w:val="24"/>
          <w:szCs w:val="24"/>
        </w:rPr>
        <w:t>Порядок выполнения stop&amp;go (</w:t>
      </w:r>
      <w:r w:rsidRPr="00165621">
        <w:rPr>
          <w:rFonts w:asciiTheme="minorHAnsi" w:hAnsiTheme="minorHAnsi"/>
          <w:sz w:val="24"/>
          <w:szCs w:val="24"/>
          <w:lang w:val="en-US"/>
        </w:rPr>
        <w:t>S</w:t>
      </w:r>
      <w:r w:rsidRPr="00165621">
        <w:rPr>
          <w:rFonts w:asciiTheme="minorHAnsi" w:hAnsiTheme="minorHAnsi"/>
          <w:sz w:val="24"/>
          <w:szCs w:val="24"/>
        </w:rPr>
        <w:t>&amp;</w:t>
      </w:r>
      <w:r w:rsidRPr="00165621">
        <w:rPr>
          <w:rFonts w:asciiTheme="minorHAnsi" w:hAnsiTheme="minorHAnsi"/>
          <w:sz w:val="24"/>
          <w:szCs w:val="24"/>
          <w:lang w:val="en-US"/>
        </w:rPr>
        <w:t>G</w:t>
      </w:r>
      <w:r w:rsidRPr="00165621">
        <w:rPr>
          <w:rFonts w:asciiTheme="minorHAnsi" w:hAnsiTheme="minorHAnsi"/>
          <w:sz w:val="24"/>
          <w:szCs w:val="24"/>
        </w:rPr>
        <w:t>).</w:t>
      </w:r>
      <w:bookmarkEnd w:id="6"/>
    </w:p>
    <w:p w14:paraId="340C4442" w14:textId="7E82869C" w:rsidR="00552611" w:rsidRPr="00165621" w:rsidRDefault="00552611" w:rsidP="00552611">
      <w:pPr>
        <w:pStyle w:val="ac"/>
        <w:numPr>
          <w:ilvl w:val="0"/>
          <w:numId w:val="9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Въезд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для исполнения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 разрешен только при зеленом сигнале светофора. При заезде в зону stop&amp;go кнопку таймера нажимать запрещено.</w:t>
      </w:r>
    </w:p>
    <w:p w14:paraId="55A358B7" w14:textId="1F903188" w:rsidR="00552611" w:rsidRPr="00165621" w:rsidRDefault="00552611" w:rsidP="00552611">
      <w:pPr>
        <w:pStyle w:val="ac"/>
        <w:numPr>
          <w:ilvl w:val="0"/>
          <w:numId w:val="9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Зона stop&amp;go представляет собой выделенную полосу в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. На въезде в эту зону пилот обязан остановиться в заранее указанном месте, а затем подъехать к судье и ждать разрешающего сигнала на выезд. Любая остановка другом месте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является нарушением наказание –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>10 сек.</w:t>
      </w:r>
    </w:p>
    <w:p w14:paraId="768F3BEB" w14:textId="77777777" w:rsidR="00552611" w:rsidRPr="00165621" w:rsidRDefault="00552611" w:rsidP="00552611">
      <w:pPr>
        <w:pStyle w:val="ac"/>
        <w:numPr>
          <w:ilvl w:val="0"/>
          <w:numId w:val="9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Время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 отсчитывается с момента остановки пилота около судьи.</w:t>
      </w:r>
    </w:p>
    <w:p w14:paraId="6FFAA599" w14:textId="38564545" w:rsidR="00552611" w:rsidRPr="00165621" w:rsidRDefault="00552611" w:rsidP="00552611">
      <w:pPr>
        <w:pStyle w:val="ac"/>
        <w:numPr>
          <w:ilvl w:val="0"/>
          <w:numId w:val="9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Превышение скорости при въезде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>, повлекшее столкновение с человеком – наказание ДИСКАЛИФИКАЦИЯ.</w:t>
      </w:r>
    </w:p>
    <w:p w14:paraId="7DAFC8E7" w14:textId="79C8F61C" w:rsidR="00552611" w:rsidRPr="00165621" w:rsidRDefault="00552611" w:rsidP="00552611">
      <w:pPr>
        <w:pStyle w:val="ac"/>
        <w:numPr>
          <w:ilvl w:val="0"/>
          <w:numId w:val="9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Заезжая и выезжая со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, пилот обязан соблюдать правила заезда и выезда с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>.</w:t>
      </w:r>
      <w:r w:rsidRPr="00165621">
        <w:rPr>
          <w:sz w:val="24"/>
          <w:szCs w:val="24"/>
        </w:rPr>
        <w:br/>
        <w:t xml:space="preserve">Одновременные </w:t>
      </w:r>
      <w:r w:rsidR="00937B2D">
        <w:rPr>
          <w:sz w:val="24"/>
          <w:szCs w:val="24"/>
        </w:rPr>
        <w:t xml:space="preserve">pit-stop </w:t>
      </w:r>
      <w:r w:rsidRPr="00165621">
        <w:rPr>
          <w:sz w:val="24"/>
          <w:szCs w:val="24"/>
        </w:rPr>
        <w:t xml:space="preserve">ы и остановки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 не разрешены (красный светофор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запрещает въезд в зону s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). Если команда отбывает наказание в зоне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>, то въезд для плановой смены не запрещен.</w:t>
      </w:r>
    </w:p>
    <w:p w14:paraId="5BBB3C87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7" w:name="_Toc494646587"/>
      <w:r w:rsidRPr="00165621">
        <w:rPr>
          <w:rFonts w:asciiTheme="minorHAnsi" w:hAnsiTheme="minorHAnsi"/>
          <w:sz w:val="24"/>
          <w:szCs w:val="24"/>
        </w:rPr>
        <w:lastRenderedPageBreak/>
        <w:t>Поведение пилотов на трассе.</w:t>
      </w:r>
      <w:bookmarkEnd w:id="7"/>
    </w:p>
    <w:p w14:paraId="390DF590" w14:textId="77777777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>Во время своего заезда каждый водитель должен выполнять все правила поведения водителей на трассе, описанные настоящим регламентом. Водитель, нарушивший данные правила, подвергается наказанию.</w:t>
      </w:r>
    </w:p>
    <w:p w14:paraId="67926C14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77492224" w14:textId="77777777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>Пилоты должны выполнять все указания флаговой сигнализации.</w:t>
      </w:r>
      <w:r w:rsidRPr="00165621">
        <w:rPr>
          <w:sz w:val="24"/>
          <w:szCs w:val="24"/>
        </w:rPr>
        <w:br/>
      </w:r>
    </w:p>
    <w:p w14:paraId="4BAFA7FA" w14:textId="77777777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>Пилоты не могут вести контактную борьбу на трассе. Запрещены преднамеренные столкновения. Критерии оценки соблюдения пилотами данного положения, а также применение наказания за несоблюдение оговариваются Главным судьей на брифинге перед стартом гонки.</w:t>
      </w:r>
    </w:p>
    <w:p w14:paraId="2CCC070D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2A374069" w14:textId="77777777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Пилотам запрещено препятствовать обгону. </w:t>
      </w:r>
      <w:r w:rsidRPr="00165621">
        <w:rPr>
          <w:sz w:val="24"/>
          <w:szCs w:val="24"/>
        </w:rPr>
        <w:br/>
      </w:r>
    </w:p>
    <w:p w14:paraId="24AEC8F3" w14:textId="77777777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>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605FCCB8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563DA2C2" w14:textId="03EFDC3F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Пилоты должны избегать столкновения </w:t>
      </w:r>
      <w:r w:rsidR="00CF1266">
        <w:rPr>
          <w:rFonts w:ascii="Times New Roman" w:hAnsi="Times New Roman"/>
          <w:sz w:val="24"/>
          <w:szCs w:val="24"/>
        </w:rPr>
        <w:t>с</w:t>
      </w:r>
      <w:r w:rsidRPr="00165621">
        <w:rPr>
          <w:sz w:val="24"/>
          <w:szCs w:val="24"/>
        </w:rPr>
        <w:t xml:space="preserve"> элементами ограждения трассы.</w:t>
      </w:r>
      <w:r w:rsidRPr="00165621">
        <w:rPr>
          <w:sz w:val="24"/>
          <w:szCs w:val="24"/>
        </w:rPr>
        <w:br/>
      </w:r>
    </w:p>
    <w:p w14:paraId="1599C63E" w14:textId="77777777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>Пилоты не могут покидать карт на трассе без разрешения персонала трассы.</w:t>
      </w:r>
      <w:r w:rsidRPr="00165621">
        <w:rPr>
          <w:sz w:val="24"/>
          <w:szCs w:val="24"/>
        </w:rPr>
        <w:br/>
      </w:r>
    </w:p>
    <w:p w14:paraId="4757033A" w14:textId="77777777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>Если пилот не может самостоятельно продолжить движение по причине плохого самочувствия, препятствий на трассе, или поломки карта, он должен поднять руку вверх и ждать помощи от персонала трассы.</w:t>
      </w:r>
      <w:r w:rsidRPr="00165621">
        <w:rPr>
          <w:sz w:val="24"/>
          <w:szCs w:val="24"/>
        </w:rPr>
        <w:br/>
      </w:r>
    </w:p>
    <w:p w14:paraId="7023A594" w14:textId="0DC496DE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Запрещена остановка/стоянка карта на трассе, кроме случаев вынужденной остановки, и ожидания разрешающего сигнала светофора в специальной зоне пред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>.</w:t>
      </w:r>
      <w:r w:rsidRPr="00165621">
        <w:rPr>
          <w:sz w:val="24"/>
          <w:szCs w:val="24"/>
        </w:rPr>
        <w:br/>
      </w:r>
    </w:p>
    <w:p w14:paraId="229412FB" w14:textId="77777777" w:rsidR="00552611" w:rsidRPr="00165621" w:rsidRDefault="00552611" w:rsidP="00552611">
      <w:pPr>
        <w:pStyle w:val="ac"/>
        <w:numPr>
          <w:ilvl w:val="0"/>
          <w:numId w:val="21"/>
        </w:numPr>
        <w:rPr>
          <w:sz w:val="24"/>
          <w:szCs w:val="24"/>
        </w:rPr>
      </w:pPr>
      <w:r w:rsidRPr="00165621">
        <w:rPr>
          <w:sz w:val="24"/>
          <w:szCs w:val="24"/>
        </w:rPr>
        <w:t>Вынужденной остановкой считается:</w:t>
      </w:r>
      <w:r w:rsidRPr="00165621">
        <w:rPr>
          <w:sz w:val="24"/>
          <w:szCs w:val="24"/>
        </w:rPr>
        <w:br/>
        <w:t>сломанный карт, который не может продолжить движение самостоятельно;</w:t>
      </w:r>
      <w:r w:rsidRPr="00165621">
        <w:rPr>
          <w:sz w:val="24"/>
          <w:szCs w:val="24"/>
        </w:rPr>
        <w:br/>
        <w:t>ухудшение здоровья.</w:t>
      </w:r>
    </w:p>
    <w:p w14:paraId="25A8F689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8" w:name="_Toc494646588"/>
      <w:r w:rsidRPr="00165621">
        <w:rPr>
          <w:rFonts w:asciiTheme="minorHAnsi" w:hAnsiTheme="minorHAnsi"/>
          <w:sz w:val="24"/>
          <w:szCs w:val="24"/>
        </w:rPr>
        <w:t>Флаговая сигнализация.</w:t>
      </w:r>
      <w:bookmarkEnd w:id="8"/>
    </w:p>
    <w:p w14:paraId="5E06A6F5" w14:textId="77777777" w:rsidR="00552611" w:rsidRPr="00165621" w:rsidRDefault="00552611" w:rsidP="00552611">
      <w:pPr>
        <w:pStyle w:val="ac"/>
        <w:numPr>
          <w:ilvl w:val="0"/>
          <w:numId w:val="20"/>
        </w:numPr>
        <w:rPr>
          <w:sz w:val="24"/>
          <w:szCs w:val="24"/>
        </w:rPr>
      </w:pPr>
      <w:r w:rsidRPr="00165621">
        <w:rPr>
          <w:sz w:val="24"/>
          <w:szCs w:val="24"/>
        </w:rPr>
        <w:t>Красный флаг – остановка гонки. Когда водители видят сигнал об остановке гонки, они должны снизить скорость и заехать на пит-лене, не совершая обгонов. Во время остановки гонки смена пилотов запрещена.</w:t>
      </w:r>
      <w:r w:rsidRPr="00165621">
        <w:rPr>
          <w:sz w:val="24"/>
          <w:szCs w:val="24"/>
        </w:rPr>
        <w:br/>
      </w:r>
    </w:p>
    <w:p w14:paraId="403FDFE4" w14:textId="77777777" w:rsidR="00552611" w:rsidRPr="00165621" w:rsidRDefault="00552611" w:rsidP="00552611">
      <w:pPr>
        <w:pStyle w:val="ac"/>
        <w:numPr>
          <w:ilvl w:val="0"/>
          <w:numId w:val="20"/>
        </w:numPr>
        <w:rPr>
          <w:sz w:val="24"/>
          <w:szCs w:val="24"/>
        </w:rPr>
      </w:pPr>
      <w:r w:rsidRPr="00165621">
        <w:rPr>
          <w:sz w:val="24"/>
          <w:szCs w:val="24"/>
        </w:rPr>
        <w:t>Желтый флаг – опасность на трассе. Действия, которые необходимо предпринять: снизить скорость, не обгонять, действие желтого флага прекращается после того, как водитель проехал опасный участок трассы.</w:t>
      </w:r>
      <w:r w:rsidRPr="00165621">
        <w:rPr>
          <w:sz w:val="24"/>
          <w:szCs w:val="24"/>
        </w:rPr>
        <w:br/>
      </w:r>
    </w:p>
    <w:p w14:paraId="6D7D1454" w14:textId="67ADB2F9" w:rsidR="00552611" w:rsidRPr="00165621" w:rsidRDefault="00552611" w:rsidP="00552611">
      <w:pPr>
        <w:pStyle w:val="ac"/>
        <w:numPr>
          <w:ilvl w:val="0"/>
          <w:numId w:val="20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Синий флаг – предписывает пропустить более быстрого соперника. Синий флаг участникам показывается на усмотрение судейской бригады. Пилот обязан пропустить карт при первой же возможности, учитывая безопасность этого маневра. Многократное </w:t>
      </w:r>
      <w:r w:rsidR="00CF1266" w:rsidRPr="00165621">
        <w:rPr>
          <w:sz w:val="24"/>
          <w:szCs w:val="24"/>
        </w:rPr>
        <w:t>невыполнение</w:t>
      </w:r>
      <w:r w:rsidRPr="00165621">
        <w:rPr>
          <w:sz w:val="24"/>
          <w:szCs w:val="24"/>
        </w:rPr>
        <w:t xml:space="preserve"> пилотами команды требования синего флага расценивается как неподчинение флагам и наказывается </w:t>
      </w:r>
      <w:r w:rsidRPr="00165621">
        <w:rPr>
          <w:sz w:val="24"/>
          <w:szCs w:val="24"/>
          <w:lang w:val="en-US"/>
        </w:rPr>
        <w:t>S</w:t>
      </w:r>
      <w:r w:rsidRPr="00165621">
        <w:rPr>
          <w:sz w:val="24"/>
          <w:szCs w:val="24"/>
        </w:rPr>
        <w:t>&amp;</w:t>
      </w:r>
      <w:r w:rsidRPr="00165621">
        <w:rPr>
          <w:sz w:val="24"/>
          <w:szCs w:val="24"/>
          <w:lang w:val="en-US"/>
        </w:rPr>
        <w:t>G</w:t>
      </w:r>
      <w:r w:rsidRPr="00165621">
        <w:rPr>
          <w:sz w:val="24"/>
          <w:szCs w:val="24"/>
        </w:rPr>
        <w:t xml:space="preserve"> 10 сек. В последние 10 минут гонки, пилотам, ведущим борьбу в одном круге синий флаг, не показывается.</w:t>
      </w:r>
      <w:r w:rsidRPr="00165621">
        <w:rPr>
          <w:sz w:val="24"/>
          <w:szCs w:val="24"/>
        </w:rPr>
        <w:br/>
      </w:r>
    </w:p>
    <w:p w14:paraId="7281C6EF" w14:textId="77777777" w:rsidR="00552611" w:rsidRPr="00165621" w:rsidRDefault="00552611" w:rsidP="00552611">
      <w:pPr>
        <w:pStyle w:val="ac"/>
        <w:numPr>
          <w:ilvl w:val="0"/>
          <w:numId w:val="20"/>
        </w:numPr>
        <w:rPr>
          <w:sz w:val="24"/>
          <w:szCs w:val="24"/>
        </w:rPr>
      </w:pPr>
      <w:r w:rsidRPr="00165621">
        <w:rPr>
          <w:sz w:val="24"/>
          <w:szCs w:val="24"/>
        </w:rPr>
        <w:t>Зеленый флаг – старт гонки.</w:t>
      </w:r>
    </w:p>
    <w:p w14:paraId="77B9B8BB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2AF0CC28" w14:textId="69A1AFE6" w:rsidR="00552611" w:rsidRPr="00165621" w:rsidRDefault="00552611" w:rsidP="00552611">
      <w:pPr>
        <w:pStyle w:val="ac"/>
        <w:numPr>
          <w:ilvl w:val="0"/>
          <w:numId w:val="20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Черный флаг с оранжевым кругом - показывается пилоту у которого имеется техническая неисправность карта. Флаг показывается совместно с табличкой с номером карта.  Водитель обязан на этом же круге заехать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для проведения смены карта. </w:t>
      </w:r>
      <w:r w:rsidRPr="00165621">
        <w:rPr>
          <w:sz w:val="24"/>
          <w:szCs w:val="24"/>
        </w:rPr>
        <w:lastRenderedPageBreak/>
        <w:t>В случае если горит красный свет, пилот обязан остановиться и дождаться разрешающего сигнала.  Вынужденная смена карта является форс-мажорным обстоятельством и в дальнейшем не компенсируется. Смена считается обычной сменой пилота. Не запрещается смена пилота.</w:t>
      </w:r>
      <w:r w:rsidRPr="00165621">
        <w:rPr>
          <w:sz w:val="24"/>
          <w:szCs w:val="24"/>
        </w:rPr>
        <w:br/>
      </w:r>
    </w:p>
    <w:p w14:paraId="72D4D57F" w14:textId="77777777" w:rsidR="00552611" w:rsidRPr="00165621" w:rsidRDefault="00552611" w:rsidP="00552611">
      <w:pPr>
        <w:pStyle w:val="ac"/>
        <w:numPr>
          <w:ilvl w:val="0"/>
          <w:numId w:val="20"/>
        </w:numPr>
        <w:rPr>
          <w:sz w:val="24"/>
          <w:szCs w:val="24"/>
        </w:rPr>
      </w:pPr>
      <w:r w:rsidRPr="00165621">
        <w:rPr>
          <w:sz w:val="24"/>
          <w:szCs w:val="24"/>
        </w:rPr>
        <w:t>Черно-белый флаг - разделенный по диагонали на 2 части - предупреждение. Флаг показывается совместно с табличкой с номером карта.</w:t>
      </w:r>
      <w:r w:rsidRPr="00165621">
        <w:rPr>
          <w:sz w:val="24"/>
          <w:szCs w:val="24"/>
        </w:rPr>
        <w:br/>
      </w:r>
    </w:p>
    <w:p w14:paraId="6A0F6777" w14:textId="77777777" w:rsidR="00552611" w:rsidRPr="00165621" w:rsidRDefault="00552611" w:rsidP="00552611">
      <w:pPr>
        <w:pStyle w:val="ac"/>
        <w:numPr>
          <w:ilvl w:val="0"/>
          <w:numId w:val="20"/>
        </w:numPr>
        <w:rPr>
          <w:sz w:val="24"/>
          <w:szCs w:val="24"/>
        </w:rPr>
      </w:pPr>
      <w:r w:rsidRPr="00165621">
        <w:rPr>
          <w:sz w:val="24"/>
          <w:szCs w:val="24"/>
        </w:rPr>
        <w:t>Черный (с номером карта) – наказание. Флаг показывается совместно с табличкой с номером карта.  Водитель должен в течение 2-х кругов заехать на pit-stop для отбытия наказания. Если пилот не выполнил требование флаговой сигнализации в течение 2-х кругов, на третьем его наказание удваивается, и т.д. Игнорирование черного флага более 4-х кругов влечет за собой дисквалификацию команды из гонки.</w:t>
      </w:r>
    </w:p>
    <w:p w14:paraId="6C0123A8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02C1E5A9" w14:textId="77777777" w:rsidR="00552611" w:rsidRPr="00165621" w:rsidRDefault="00552611" w:rsidP="00552611">
      <w:pPr>
        <w:pStyle w:val="ac"/>
        <w:numPr>
          <w:ilvl w:val="0"/>
          <w:numId w:val="20"/>
        </w:numPr>
        <w:rPr>
          <w:sz w:val="24"/>
          <w:szCs w:val="24"/>
        </w:rPr>
      </w:pPr>
      <w:r w:rsidRPr="00165621">
        <w:rPr>
          <w:sz w:val="24"/>
          <w:szCs w:val="24"/>
        </w:rPr>
        <w:t>Клетчатый черно-белый флаг – окончание гонки.</w:t>
      </w:r>
    </w:p>
    <w:p w14:paraId="63944129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9" w:name="_Toc494646589"/>
      <w:r w:rsidRPr="00165621">
        <w:rPr>
          <w:rFonts w:asciiTheme="minorHAnsi" w:hAnsiTheme="minorHAnsi"/>
          <w:sz w:val="24"/>
          <w:szCs w:val="24"/>
        </w:rPr>
        <w:t>Процедура финиша.</w:t>
      </w:r>
      <w:bookmarkEnd w:id="9"/>
    </w:p>
    <w:p w14:paraId="4994A7A6" w14:textId="77777777" w:rsidR="00552611" w:rsidRPr="00165621" w:rsidRDefault="00552611" w:rsidP="00552611">
      <w:pPr>
        <w:pStyle w:val="ac"/>
        <w:numPr>
          <w:ilvl w:val="0"/>
          <w:numId w:val="22"/>
        </w:numPr>
        <w:rPr>
          <w:sz w:val="24"/>
          <w:szCs w:val="24"/>
        </w:rPr>
      </w:pPr>
      <w:r w:rsidRPr="00165621">
        <w:rPr>
          <w:sz w:val="24"/>
          <w:szCs w:val="24"/>
        </w:rPr>
        <w:t>По истечении 220 минут после старта судья дает сигнал об окончании гонки. Сигнал подается клетчатым флагом лидирующей команде. Затем такой же сигнал получают все остальные участники гонки.</w:t>
      </w:r>
    </w:p>
    <w:p w14:paraId="66F06F68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30EEDC66" w14:textId="77777777" w:rsidR="00552611" w:rsidRPr="00165621" w:rsidRDefault="00552611" w:rsidP="00552611">
      <w:pPr>
        <w:pStyle w:val="ac"/>
        <w:numPr>
          <w:ilvl w:val="0"/>
          <w:numId w:val="22"/>
        </w:numPr>
        <w:rPr>
          <w:sz w:val="24"/>
          <w:szCs w:val="24"/>
        </w:rPr>
      </w:pPr>
      <w:r w:rsidRPr="00165621">
        <w:rPr>
          <w:sz w:val="24"/>
          <w:szCs w:val="24"/>
        </w:rPr>
        <w:t>Результаты команд определяются по количеству пройденных кругов до финишного флага (с учетом отложенных штрафов). В случае равенства кругов по порядку пересечения финишной линии.</w:t>
      </w:r>
    </w:p>
    <w:p w14:paraId="5689F2F2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053A091B" w14:textId="77777777" w:rsidR="00552611" w:rsidRPr="00165621" w:rsidRDefault="00552611" w:rsidP="00552611">
      <w:pPr>
        <w:pStyle w:val="ac"/>
        <w:numPr>
          <w:ilvl w:val="0"/>
          <w:numId w:val="22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Если во время гонки произошел сбой системы хронометража, утерян на трассе датчик и один, или несколько кругов команды не отсеклись, то по окончании гонки или по ее ходу Главный судья добавляет к результату команды не отсёкшиеся круги. </w:t>
      </w:r>
    </w:p>
    <w:p w14:paraId="1E7C0676" w14:textId="334B4AEF" w:rsidR="00552611" w:rsidRPr="00165621" w:rsidRDefault="00552611" w:rsidP="00552611">
      <w:pPr>
        <w:pStyle w:val="ac"/>
        <w:numPr>
          <w:ilvl w:val="0"/>
          <w:numId w:val="22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Количество добавленных кругов определяется как время между последним отсекшимся кругом до потери датчика (сбоя системы) и отсечкой круга после устранения неисправности, минус среднее время всех </w:t>
      </w:r>
      <w:r w:rsidR="00937B2D">
        <w:rPr>
          <w:sz w:val="24"/>
          <w:szCs w:val="24"/>
        </w:rPr>
        <w:t>pit-stop</w:t>
      </w:r>
      <w:r w:rsidRPr="00165621">
        <w:rPr>
          <w:sz w:val="24"/>
          <w:szCs w:val="24"/>
        </w:rPr>
        <w:t xml:space="preserve"> команды во время гонки, деленное на среднее время из последних 5-ти кругов команды перед моментом возникновения неисправности (без учета времени плановых смен, или времени отбытия наказания) минус один круг.</w:t>
      </w:r>
    </w:p>
    <w:p w14:paraId="17109272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10" w:name="_Toc494646590"/>
      <w:r w:rsidRPr="00165621">
        <w:rPr>
          <w:rFonts w:asciiTheme="minorHAnsi" w:hAnsiTheme="minorHAnsi"/>
          <w:sz w:val="24"/>
          <w:szCs w:val="24"/>
        </w:rPr>
        <w:t>Остановка гонки.</w:t>
      </w:r>
      <w:bookmarkEnd w:id="10"/>
    </w:p>
    <w:p w14:paraId="71CECE04" w14:textId="77777777" w:rsidR="00552611" w:rsidRPr="00165621" w:rsidRDefault="00552611" w:rsidP="00552611">
      <w:pPr>
        <w:pStyle w:val="ac"/>
        <w:numPr>
          <w:ilvl w:val="0"/>
          <w:numId w:val="23"/>
        </w:numPr>
        <w:rPr>
          <w:sz w:val="24"/>
          <w:szCs w:val="24"/>
        </w:rPr>
      </w:pPr>
      <w:r w:rsidRPr="00165621">
        <w:rPr>
          <w:sz w:val="24"/>
          <w:szCs w:val="24"/>
        </w:rPr>
        <w:t>В случае возникновения обстоятельств, мешающих проведению соревнования, Главный судья или организатор может принять решение об остановке гонки. Сигнал об остановке гонки дается красным флагом.</w:t>
      </w:r>
    </w:p>
    <w:p w14:paraId="25C26EE8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2F259313" w14:textId="61803C77" w:rsidR="00552611" w:rsidRPr="00165621" w:rsidRDefault="00552611" w:rsidP="00552611">
      <w:pPr>
        <w:pStyle w:val="ac"/>
        <w:numPr>
          <w:ilvl w:val="0"/>
          <w:numId w:val="23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Когда пилоты видят сигнал об остановке гонки, они должны снизить скорость и заехать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в зону stop&amp;go, не совершая обгонов.</w:t>
      </w:r>
    </w:p>
    <w:p w14:paraId="4F87FCBE" w14:textId="77777777" w:rsidR="00552611" w:rsidRPr="00165621" w:rsidRDefault="00552611" w:rsidP="00552611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65621">
        <w:rPr>
          <w:sz w:val="24"/>
          <w:szCs w:val="24"/>
        </w:rPr>
        <w:t>Во время остановки гонки смена пилотов и/или картов запрещена.</w:t>
      </w:r>
    </w:p>
    <w:p w14:paraId="2EF7F1BF" w14:textId="37D30048" w:rsidR="00552611" w:rsidRPr="00165621" w:rsidRDefault="00552611" w:rsidP="00552611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Рестарт гонки происходит из </w:t>
      </w:r>
      <w:r w:rsidR="008F2116">
        <w:rPr>
          <w:sz w:val="24"/>
          <w:szCs w:val="24"/>
        </w:rPr>
        <w:t>pit-line</w:t>
      </w:r>
      <w:r w:rsidR="000A676B">
        <w:rPr>
          <w:rFonts w:ascii="Times New Roman" w:hAnsi="Times New Roman"/>
          <w:sz w:val="24"/>
          <w:szCs w:val="24"/>
        </w:rPr>
        <w:t>,</w:t>
      </w:r>
      <w:r w:rsidRPr="00165621">
        <w:rPr>
          <w:sz w:val="24"/>
          <w:szCs w:val="24"/>
        </w:rPr>
        <w:t xml:space="preserve"> пилоты стартуют в том порядке, в каком они находились на момент остановки гонки с интервалом 2 секунды, при этом гандикапы, существовавшие на момент остановки гонки, в дальнейшем не учитываются, если они не сохранены программой хронометража.</w:t>
      </w:r>
    </w:p>
    <w:p w14:paraId="7901F55D" w14:textId="77777777" w:rsidR="00552611" w:rsidRPr="00165621" w:rsidRDefault="00552611" w:rsidP="00552611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65621">
        <w:rPr>
          <w:sz w:val="24"/>
          <w:szCs w:val="24"/>
        </w:rPr>
        <w:t>Если остановка гонки произошла не позже 15 минут от момента старта, то рестарт дается с начала гонки, с учетом стартовых гандикапов.</w:t>
      </w:r>
    </w:p>
    <w:p w14:paraId="5B2EEDD7" w14:textId="40BABF34" w:rsidR="00552611" w:rsidRPr="00165621" w:rsidRDefault="00552611" w:rsidP="00552611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Если гонка не может быть продолжена, а команды пробыли на трассе более 75% гонки, гонка считается состоявшимся этапом </w:t>
      </w:r>
      <w:r w:rsidR="000A676B">
        <w:rPr>
          <w:sz w:val="24"/>
          <w:szCs w:val="24"/>
        </w:rPr>
        <w:t>соревнования</w:t>
      </w:r>
      <w:r w:rsidRPr="00165621">
        <w:rPr>
          <w:sz w:val="24"/>
          <w:szCs w:val="24"/>
        </w:rPr>
        <w:t xml:space="preserve"> и финишные позиции команд определяются порядком пересечения командами линии отсечки на круге, предшествующем моменту остановки гонки.</w:t>
      </w:r>
    </w:p>
    <w:p w14:paraId="32673117" w14:textId="77777777" w:rsidR="00552611" w:rsidRPr="00165621" w:rsidRDefault="00552611" w:rsidP="00552611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65621">
        <w:rPr>
          <w:sz w:val="24"/>
          <w:szCs w:val="24"/>
        </w:rPr>
        <w:lastRenderedPageBreak/>
        <w:t>Аналогичная процедура применяется, если произошел сбой системы хронометража во время гонки: места команд в гонке определяются порядком пересечения командами линии отсечки на круге, предшествующем моменту сбоя.</w:t>
      </w:r>
    </w:p>
    <w:p w14:paraId="3BD30CFB" w14:textId="77777777" w:rsidR="00552611" w:rsidRPr="00165621" w:rsidRDefault="00552611" w:rsidP="00552611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65621">
        <w:rPr>
          <w:sz w:val="24"/>
          <w:szCs w:val="24"/>
        </w:rPr>
        <w:t>Если гонка не может быть продолжена и команды провели на трассе менее 75% гонки, этап будет перенесен на другую дату.</w:t>
      </w:r>
    </w:p>
    <w:p w14:paraId="2AA5D9EB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11" w:name="_Toc494646591"/>
      <w:r w:rsidRPr="00165621">
        <w:rPr>
          <w:rFonts w:asciiTheme="minorHAnsi" w:hAnsiTheme="minorHAnsi"/>
          <w:sz w:val="24"/>
          <w:szCs w:val="24"/>
        </w:rPr>
        <w:t>Действия команд и организатора в случае поломки картов на трассе.</w:t>
      </w:r>
      <w:bookmarkEnd w:id="11"/>
    </w:p>
    <w:p w14:paraId="37A5D2F4" w14:textId="77777777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«Сломанным </w:t>
      </w:r>
      <w:proofErr w:type="spellStart"/>
      <w:r w:rsidRPr="00165621">
        <w:rPr>
          <w:sz w:val="24"/>
          <w:szCs w:val="24"/>
        </w:rPr>
        <w:t>картом</w:t>
      </w:r>
      <w:proofErr w:type="spellEnd"/>
      <w:r w:rsidRPr="00165621">
        <w:rPr>
          <w:sz w:val="24"/>
          <w:szCs w:val="24"/>
        </w:rPr>
        <w:t xml:space="preserve">» считается карт, который не может продолжить движение самостоятельно. </w:t>
      </w:r>
    </w:p>
    <w:p w14:paraId="6F9AB886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1DA5DD60" w14:textId="5F172892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Если карт может двигаться, то пилот обязан заехать в зону </w:t>
      </w:r>
      <w:r w:rsidR="003702EF">
        <w:rPr>
          <w:sz w:val="24"/>
          <w:szCs w:val="24"/>
          <w:lang w:val="en-US"/>
        </w:rPr>
        <w:t>pit</w:t>
      </w:r>
      <w:r w:rsidR="003702EF" w:rsidRPr="003702EF">
        <w:rPr>
          <w:sz w:val="24"/>
          <w:szCs w:val="24"/>
        </w:rPr>
        <w:t>-</w:t>
      </w:r>
      <w:r w:rsidR="003702EF">
        <w:rPr>
          <w:sz w:val="24"/>
          <w:szCs w:val="24"/>
          <w:lang w:val="en-US"/>
        </w:rPr>
        <w:t>line</w:t>
      </w:r>
      <w:r w:rsidR="003702EF" w:rsidRPr="003702EF">
        <w:rPr>
          <w:sz w:val="24"/>
          <w:szCs w:val="24"/>
        </w:rPr>
        <w:t xml:space="preserve"> </w:t>
      </w:r>
      <w:r w:rsidRPr="00165621">
        <w:rPr>
          <w:sz w:val="24"/>
          <w:szCs w:val="24"/>
        </w:rPr>
        <w:t xml:space="preserve">для смены карта, при этом правило закрытого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не отменяется.</w:t>
      </w:r>
    </w:p>
    <w:p w14:paraId="7F2A668A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18ACC4F4" w14:textId="77777777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>Если пилот не может самостоятельно продолжить движение по причине поломки карта, то он должен остановиться в безопасном месте, поднять руку вверх и ждать помощи от персонала трассы.</w:t>
      </w:r>
    </w:p>
    <w:p w14:paraId="370C9231" w14:textId="57206C20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Если карт остановился в месте, создающим опасность для других пилотов, находящихся на трассе, главный судья принимает решение об его эвакуации на </w:t>
      </w:r>
      <w:r w:rsidR="00CF1266">
        <w:rPr>
          <w:sz w:val="24"/>
          <w:szCs w:val="24"/>
        </w:rPr>
        <w:t>pit-line</w:t>
      </w:r>
      <w:r w:rsidRPr="00165621">
        <w:rPr>
          <w:sz w:val="24"/>
          <w:szCs w:val="24"/>
        </w:rPr>
        <w:t>.</w:t>
      </w:r>
    </w:p>
    <w:p w14:paraId="78513B90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5F66F461" w14:textId="712ECE03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Сменный карт доставляется персоналом трассы из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>, (подменные карты на случай поломки находятся в специально отведённом месте) исключительно в направлении гонки. Смена происходит в том месте, где остановился сломанный карт. При этом, это не считается «новой сессией».</w:t>
      </w:r>
    </w:p>
    <w:p w14:paraId="0BBA0AD4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7B3E1578" w14:textId="27C8FA87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Пилот сломавшегося карта не может покидать карт на трассе без разрешения персонала трассы, и обязан </w:t>
      </w:r>
      <w:r w:rsidR="000A676B" w:rsidRPr="00165621">
        <w:rPr>
          <w:sz w:val="24"/>
          <w:szCs w:val="24"/>
        </w:rPr>
        <w:t>дождаться,</w:t>
      </w:r>
      <w:r w:rsidRPr="00165621">
        <w:rPr>
          <w:sz w:val="24"/>
          <w:szCs w:val="24"/>
        </w:rPr>
        <w:t xml:space="preserve"> когда ему будет предоставлен сменный карт. Пилот обязан самостоятельно убедиться, что датчик, номер и довес переставлены на сменный карт, в противном случае (отсутствие номера, датчика или довеса) он обязан по сигналу заехать на </w:t>
      </w:r>
      <w:r w:rsidR="00CF1266">
        <w:rPr>
          <w:sz w:val="24"/>
          <w:szCs w:val="24"/>
        </w:rPr>
        <w:t>pit-line</w:t>
      </w:r>
      <w:r w:rsidR="00CF1266" w:rsidRPr="00165621">
        <w:rPr>
          <w:sz w:val="24"/>
          <w:szCs w:val="24"/>
        </w:rPr>
        <w:t xml:space="preserve"> </w:t>
      </w:r>
      <w:r w:rsidRPr="00165621">
        <w:rPr>
          <w:sz w:val="24"/>
          <w:szCs w:val="24"/>
        </w:rPr>
        <w:t>для устранения несоответствий.</w:t>
      </w:r>
    </w:p>
    <w:p w14:paraId="17CA8E1D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50BAA934" w14:textId="6FD067DA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>Если карт сломался, и его смена происходила на трассе, судья может возместить потерянное время на смену. Компенсация возможна лишь полными кругами</w:t>
      </w:r>
      <w:r w:rsidR="001123B1">
        <w:rPr>
          <w:rFonts w:ascii="Times New Roman" w:hAnsi="Times New Roman"/>
          <w:sz w:val="24"/>
          <w:szCs w:val="24"/>
        </w:rPr>
        <w:t xml:space="preserve">. </w:t>
      </w:r>
    </w:p>
    <w:p w14:paraId="23FA1259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4B9EADBC" w14:textId="45692A54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>Пример</w:t>
      </w:r>
      <w:r w:rsidR="000A676B" w:rsidRPr="00165621">
        <w:rPr>
          <w:sz w:val="24"/>
          <w:szCs w:val="24"/>
        </w:rPr>
        <w:t>: после</w:t>
      </w:r>
      <w:r w:rsidRPr="00165621">
        <w:rPr>
          <w:sz w:val="24"/>
          <w:szCs w:val="24"/>
        </w:rPr>
        <w:t xml:space="preserve"> поломки и смены карта на трассе у команды круг получился 1 мин. 16. Сек. Среднее время команды до поломки было 30сек круг. Команде к результату прибавляется 1 круг.</w:t>
      </w:r>
    </w:p>
    <w:p w14:paraId="217BD120" w14:textId="7D02FD66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>Пример 2</w:t>
      </w:r>
      <w:r w:rsidR="000A676B" w:rsidRPr="00165621">
        <w:rPr>
          <w:sz w:val="24"/>
          <w:szCs w:val="24"/>
        </w:rPr>
        <w:t>: после</w:t>
      </w:r>
      <w:r w:rsidRPr="00165621">
        <w:rPr>
          <w:sz w:val="24"/>
          <w:szCs w:val="24"/>
        </w:rPr>
        <w:t xml:space="preserve"> поломки и смены карта на трассе у команды круг получился 1 мин. 43. Сек. Среднее время команды до поломки было 30сек круг. Команде к результату прибавляется 2 круга.</w:t>
      </w:r>
    </w:p>
    <w:p w14:paraId="26128B93" w14:textId="77777777" w:rsidR="00552611" w:rsidRPr="00165621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165621">
        <w:rPr>
          <w:sz w:val="24"/>
          <w:szCs w:val="24"/>
        </w:rPr>
        <w:t>Если поломка карта была умышленным действием пилота, компенсации за поломку не предусмотрено, и результат команды в гонке может быть аннулирован.</w:t>
      </w:r>
    </w:p>
    <w:p w14:paraId="30813CCD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12" w:name="_Toc494646592"/>
      <w:r w:rsidRPr="00165621">
        <w:rPr>
          <w:rFonts w:asciiTheme="minorHAnsi" w:hAnsiTheme="minorHAnsi"/>
          <w:sz w:val="24"/>
          <w:szCs w:val="24"/>
        </w:rPr>
        <w:t>Судейство.</w:t>
      </w:r>
      <w:bookmarkEnd w:id="12"/>
    </w:p>
    <w:p w14:paraId="6906595D" w14:textId="77777777" w:rsidR="00552611" w:rsidRPr="00B01C94" w:rsidRDefault="00552611" w:rsidP="00B01C94">
      <w:pPr>
        <w:pStyle w:val="ac"/>
        <w:numPr>
          <w:ilvl w:val="0"/>
          <w:numId w:val="24"/>
        </w:numPr>
        <w:rPr>
          <w:sz w:val="24"/>
          <w:szCs w:val="24"/>
        </w:rPr>
      </w:pPr>
      <w:r w:rsidRPr="00B01C94">
        <w:rPr>
          <w:sz w:val="24"/>
          <w:szCs w:val="24"/>
        </w:rPr>
        <w:t xml:space="preserve">Судейство осуществляется Главным судьей с возможным привлечением помощников. </w:t>
      </w:r>
    </w:p>
    <w:p w14:paraId="7EFE5CE6" w14:textId="77777777" w:rsidR="00552611" w:rsidRPr="00B01C94" w:rsidRDefault="00552611" w:rsidP="00B01C94">
      <w:pPr>
        <w:pStyle w:val="ac"/>
        <w:numPr>
          <w:ilvl w:val="0"/>
          <w:numId w:val="24"/>
        </w:numPr>
        <w:rPr>
          <w:sz w:val="24"/>
          <w:szCs w:val="24"/>
        </w:rPr>
      </w:pPr>
      <w:r w:rsidRPr="00B01C94">
        <w:rPr>
          <w:sz w:val="24"/>
          <w:szCs w:val="24"/>
        </w:rPr>
        <w:t>Окончательное решение по остановке заезда, наложению взысканий и спорным моментам выносится Главным судьей.</w:t>
      </w:r>
    </w:p>
    <w:p w14:paraId="2B01F7CF" w14:textId="77777777" w:rsidR="00552611" w:rsidRPr="00B01C94" w:rsidRDefault="00552611" w:rsidP="00B01C94">
      <w:pPr>
        <w:pStyle w:val="ac"/>
        <w:numPr>
          <w:ilvl w:val="0"/>
          <w:numId w:val="24"/>
        </w:numPr>
        <w:rPr>
          <w:sz w:val="24"/>
          <w:szCs w:val="24"/>
        </w:rPr>
      </w:pPr>
      <w:r w:rsidRPr="00B01C94">
        <w:rPr>
          <w:sz w:val="24"/>
          <w:szCs w:val="24"/>
        </w:rPr>
        <w:t xml:space="preserve">Главный судья обязан принимать решение на основании положений данного регламента и положений, оговоренных на брифинге перед гонкой. </w:t>
      </w:r>
    </w:p>
    <w:p w14:paraId="413366A3" w14:textId="77777777" w:rsidR="00B01C94" w:rsidRPr="00B01C94" w:rsidRDefault="00552611" w:rsidP="00C02AF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B01C94">
        <w:rPr>
          <w:sz w:val="24"/>
          <w:szCs w:val="24"/>
        </w:rPr>
        <w:t>Решение Главного судьи, вынесенное на основании положений регламента и положений, оговоренных на брифинге, является окончательными и дальнейшим обсуждениям не подлежит.</w:t>
      </w:r>
    </w:p>
    <w:p w14:paraId="7641EDE9" w14:textId="77777777" w:rsidR="00B01C94" w:rsidRPr="00B01C94" w:rsidRDefault="00552611" w:rsidP="00E57495">
      <w:pPr>
        <w:pStyle w:val="ac"/>
        <w:numPr>
          <w:ilvl w:val="0"/>
          <w:numId w:val="24"/>
        </w:numPr>
        <w:rPr>
          <w:sz w:val="24"/>
          <w:szCs w:val="24"/>
        </w:rPr>
      </w:pPr>
      <w:r w:rsidRPr="00B01C94">
        <w:rPr>
          <w:sz w:val="24"/>
          <w:szCs w:val="24"/>
        </w:rPr>
        <w:t>Наказания могут быть наложены после финиша, а также и после награждения. </w:t>
      </w:r>
    </w:p>
    <w:p w14:paraId="0C7A534E" w14:textId="77777777" w:rsidR="00B01C94" w:rsidRPr="00B01C94" w:rsidRDefault="00552611" w:rsidP="00A80AD3">
      <w:pPr>
        <w:pStyle w:val="ac"/>
        <w:numPr>
          <w:ilvl w:val="0"/>
          <w:numId w:val="24"/>
        </w:numPr>
        <w:rPr>
          <w:sz w:val="24"/>
          <w:szCs w:val="24"/>
        </w:rPr>
      </w:pPr>
      <w:r w:rsidRPr="00B01C94">
        <w:rPr>
          <w:sz w:val="24"/>
          <w:szCs w:val="24"/>
        </w:rPr>
        <w:lastRenderedPageBreak/>
        <w:t>Главный судья имеет право отложить награждение призеров и утверждение результатов гонки до выяснения всех обстоятельств, препятствующих определению результатов сразу после гонки на срок не более трех дней с даты проведения гонки.</w:t>
      </w:r>
    </w:p>
    <w:p w14:paraId="593B9453" w14:textId="6349FBAD" w:rsidR="00552611" w:rsidRPr="000A676B" w:rsidRDefault="00552611" w:rsidP="00552611">
      <w:pPr>
        <w:pStyle w:val="ac"/>
        <w:numPr>
          <w:ilvl w:val="0"/>
          <w:numId w:val="24"/>
        </w:numPr>
        <w:rPr>
          <w:sz w:val="24"/>
          <w:szCs w:val="24"/>
        </w:rPr>
      </w:pPr>
      <w:r w:rsidRPr="00B01C94">
        <w:rPr>
          <w:sz w:val="24"/>
          <w:szCs w:val="24"/>
        </w:rPr>
        <w:t>В случае возникновения обстоятельств, не оговоренных данным регламентом, либо на брифинге перед гонкой, судья самостоятельно принимает решение, исходя из принципов Fair</w:t>
      </w:r>
      <w:r w:rsidR="000A676B">
        <w:rPr>
          <w:rFonts w:ascii="Times New Roman" w:hAnsi="Times New Roman"/>
          <w:sz w:val="24"/>
          <w:szCs w:val="24"/>
        </w:rPr>
        <w:t>-</w:t>
      </w:r>
      <w:r w:rsidR="003702EF" w:rsidRPr="00B01C94">
        <w:rPr>
          <w:sz w:val="24"/>
          <w:szCs w:val="24"/>
        </w:rPr>
        <w:t>Play</w:t>
      </w:r>
      <w:r w:rsidR="003702EF">
        <w:rPr>
          <w:rFonts w:ascii="Times New Roman" w:hAnsi="Times New Roman"/>
          <w:sz w:val="24"/>
          <w:szCs w:val="24"/>
        </w:rPr>
        <w:t xml:space="preserve"> (</w:t>
      </w:r>
      <w:r w:rsidR="000A676B">
        <w:rPr>
          <w:rFonts w:ascii="Times New Roman" w:hAnsi="Times New Roman"/>
          <w:sz w:val="24"/>
          <w:szCs w:val="24"/>
        </w:rPr>
        <w:t>Честная Игра)</w:t>
      </w:r>
      <w:r w:rsidRPr="00B01C94">
        <w:rPr>
          <w:sz w:val="24"/>
          <w:szCs w:val="24"/>
        </w:rPr>
        <w:t>. Принятое решение является окончательными, и дальнейшим обсуждениям не подлежит.</w:t>
      </w:r>
    </w:p>
    <w:p w14:paraId="5DB6194E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13" w:name="_Toc494646593"/>
      <w:r w:rsidRPr="00165621">
        <w:rPr>
          <w:rFonts w:asciiTheme="minorHAnsi" w:hAnsiTheme="minorHAnsi"/>
          <w:sz w:val="24"/>
          <w:szCs w:val="24"/>
        </w:rPr>
        <w:t>Штрафы и наказания.</w:t>
      </w:r>
      <w:bookmarkEnd w:id="13"/>
    </w:p>
    <w:p w14:paraId="2DF5A76B" w14:textId="77777777" w:rsidR="00552611" w:rsidRPr="00165621" w:rsidRDefault="00552611" w:rsidP="0055261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552611" w:rsidRPr="00165621" w14:paraId="5935F5C8" w14:textId="77777777" w:rsidTr="0048165E">
        <w:tc>
          <w:tcPr>
            <w:tcW w:w="5920" w:type="dxa"/>
          </w:tcPr>
          <w:p w14:paraId="442484CB" w14:textId="77777777" w:rsidR="00552611" w:rsidRPr="00165621" w:rsidRDefault="00552611" w:rsidP="0048165E">
            <w:r w:rsidRPr="00165621">
              <w:t>Грубая езда</w:t>
            </w:r>
          </w:p>
        </w:tc>
        <w:tc>
          <w:tcPr>
            <w:tcW w:w="3651" w:type="dxa"/>
          </w:tcPr>
          <w:p w14:paraId="4807402E" w14:textId="77777777" w:rsidR="00552611" w:rsidRPr="00165621" w:rsidRDefault="00552611" w:rsidP="0048165E">
            <w:r w:rsidRPr="00165621">
              <w:t xml:space="preserve">от предупреждения до </w:t>
            </w:r>
            <w:r w:rsidRPr="00165621">
              <w:rPr>
                <w:lang w:val="en-US"/>
              </w:rPr>
              <w:t>S</w:t>
            </w:r>
            <w:r w:rsidRPr="00165621">
              <w:t>&amp;</w:t>
            </w:r>
            <w:r w:rsidRPr="00165621">
              <w:rPr>
                <w:lang w:val="en-US"/>
              </w:rPr>
              <w:t>G</w:t>
            </w:r>
            <w:r w:rsidRPr="00165621">
              <w:t xml:space="preserve"> 20 сек.</w:t>
            </w:r>
          </w:p>
        </w:tc>
      </w:tr>
      <w:tr w:rsidR="00552611" w:rsidRPr="00165621" w14:paraId="2B6FB4A2" w14:textId="77777777" w:rsidTr="0048165E">
        <w:tc>
          <w:tcPr>
            <w:tcW w:w="5920" w:type="dxa"/>
          </w:tcPr>
          <w:p w14:paraId="0622E808" w14:textId="77777777" w:rsidR="00552611" w:rsidRPr="00165621" w:rsidRDefault="00552611" w:rsidP="0048165E">
            <w:r w:rsidRPr="00165621">
              <w:t>Опасная езда</w:t>
            </w:r>
          </w:p>
        </w:tc>
        <w:tc>
          <w:tcPr>
            <w:tcW w:w="3651" w:type="dxa"/>
          </w:tcPr>
          <w:p w14:paraId="042C1D61" w14:textId="77777777" w:rsidR="00552611" w:rsidRPr="00165621" w:rsidRDefault="00552611" w:rsidP="0048165E">
            <w:r w:rsidRPr="00165621">
              <w:t xml:space="preserve">от предупреждения до </w:t>
            </w:r>
            <w:r w:rsidRPr="00165621">
              <w:rPr>
                <w:lang w:val="en-US"/>
              </w:rPr>
              <w:t>S</w:t>
            </w:r>
            <w:r w:rsidRPr="00165621">
              <w:t>&amp;</w:t>
            </w:r>
            <w:r w:rsidRPr="00165621">
              <w:rPr>
                <w:lang w:val="en-US"/>
              </w:rPr>
              <w:t>G</w:t>
            </w:r>
            <w:r w:rsidRPr="00165621">
              <w:t xml:space="preserve"> 20 сек.</w:t>
            </w:r>
          </w:p>
        </w:tc>
      </w:tr>
      <w:tr w:rsidR="00552611" w:rsidRPr="00165621" w14:paraId="1BB0A205" w14:textId="77777777" w:rsidTr="0048165E">
        <w:tc>
          <w:tcPr>
            <w:tcW w:w="5920" w:type="dxa"/>
          </w:tcPr>
          <w:p w14:paraId="77716CA3" w14:textId="272A08F8" w:rsidR="00552611" w:rsidRPr="00165621" w:rsidRDefault="00552611" w:rsidP="0048165E">
            <w:r w:rsidRPr="00165621">
              <w:t xml:space="preserve">Выезд из зоны </w:t>
            </w:r>
            <w:r w:rsidR="00937B2D">
              <w:t xml:space="preserve">pit-stop </w:t>
            </w:r>
            <w:r w:rsidRPr="00165621">
              <w:t xml:space="preserve">а до окончания работ с </w:t>
            </w:r>
            <w:proofErr w:type="spellStart"/>
            <w:r w:rsidRPr="00165621">
              <w:t>картом</w:t>
            </w:r>
            <w:proofErr w:type="spellEnd"/>
          </w:p>
        </w:tc>
        <w:tc>
          <w:tcPr>
            <w:tcW w:w="3651" w:type="dxa"/>
          </w:tcPr>
          <w:p w14:paraId="5561957C" w14:textId="77777777" w:rsidR="00552611" w:rsidRPr="00165621" w:rsidRDefault="00552611" w:rsidP="0048165E">
            <w:r w:rsidRPr="00165621">
              <w:t xml:space="preserve">от предупреждения до </w:t>
            </w:r>
            <w:r w:rsidRPr="00165621">
              <w:rPr>
                <w:lang w:val="en-US"/>
              </w:rPr>
              <w:t>S</w:t>
            </w:r>
            <w:r w:rsidRPr="00165621">
              <w:t>&amp;</w:t>
            </w:r>
            <w:r w:rsidRPr="00165621">
              <w:rPr>
                <w:lang w:val="en-US"/>
              </w:rPr>
              <w:t>G</w:t>
            </w:r>
            <w:r w:rsidRPr="00165621">
              <w:t xml:space="preserve"> 10 сек.</w:t>
            </w:r>
          </w:p>
        </w:tc>
      </w:tr>
      <w:tr w:rsidR="00552611" w:rsidRPr="00165621" w14:paraId="2B46341B" w14:textId="77777777" w:rsidTr="0048165E">
        <w:tc>
          <w:tcPr>
            <w:tcW w:w="5920" w:type="dxa"/>
          </w:tcPr>
          <w:p w14:paraId="624469D7" w14:textId="77777777" w:rsidR="00552611" w:rsidRPr="00165621" w:rsidRDefault="00552611" w:rsidP="0048165E">
            <w:r w:rsidRPr="00165621">
              <w:t>Нарушение правил поведения пилотов на трассе</w:t>
            </w:r>
          </w:p>
        </w:tc>
        <w:tc>
          <w:tcPr>
            <w:tcW w:w="3651" w:type="dxa"/>
          </w:tcPr>
          <w:p w14:paraId="759D36A4" w14:textId="77777777" w:rsidR="00552611" w:rsidRPr="00165621" w:rsidRDefault="00552611" w:rsidP="0048165E">
            <w:r w:rsidRPr="00165621">
              <w:t xml:space="preserve">от предупреждения до </w:t>
            </w:r>
            <w:r w:rsidRPr="00165621">
              <w:rPr>
                <w:lang w:val="en-US"/>
              </w:rPr>
              <w:t>S</w:t>
            </w:r>
            <w:r w:rsidRPr="00165621">
              <w:t>&amp;</w:t>
            </w:r>
            <w:r w:rsidRPr="00165621">
              <w:rPr>
                <w:lang w:val="en-US"/>
              </w:rPr>
              <w:t>G</w:t>
            </w:r>
            <w:r w:rsidRPr="00165621">
              <w:t xml:space="preserve"> 10 сек.</w:t>
            </w:r>
          </w:p>
        </w:tc>
      </w:tr>
      <w:tr w:rsidR="00552611" w:rsidRPr="00165621" w14:paraId="3012FE93" w14:textId="77777777" w:rsidTr="0048165E">
        <w:tc>
          <w:tcPr>
            <w:tcW w:w="5920" w:type="dxa"/>
          </w:tcPr>
          <w:p w14:paraId="3F49B378" w14:textId="36B2D5D4" w:rsidR="00552611" w:rsidRPr="00165621" w:rsidRDefault="00552611" w:rsidP="0048165E">
            <w:r w:rsidRPr="00165621">
              <w:t xml:space="preserve">Превышение скорости при движении на </w:t>
            </w:r>
            <w:r w:rsidR="008F2116">
              <w:t>pit-line</w:t>
            </w:r>
            <w:r w:rsidRPr="00165621">
              <w:t xml:space="preserve">, повлекшее столкновение с другим </w:t>
            </w:r>
            <w:proofErr w:type="spellStart"/>
            <w:r w:rsidRPr="00165621">
              <w:t>картом</w:t>
            </w:r>
            <w:proofErr w:type="spellEnd"/>
            <w:r w:rsidRPr="00165621">
              <w:t>. Техническая неисправность не является смягчающим обстоятельством.</w:t>
            </w:r>
          </w:p>
        </w:tc>
        <w:tc>
          <w:tcPr>
            <w:tcW w:w="3651" w:type="dxa"/>
          </w:tcPr>
          <w:p w14:paraId="0976DD43" w14:textId="77777777" w:rsidR="00552611" w:rsidRPr="00165621" w:rsidRDefault="00552611" w:rsidP="0048165E">
            <w:r w:rsidRPr="00165621">
              <w:t xml:space="preserve">от предупреждения до </w:t>
            </w:r>
            <w:r w:rsidRPr="00165621">
              <w:rPr>
                <w:lang w:val="en-US"/>
              </w:rPr>
              <w:t>S</w:t>
            </w:r>
            <w:r w:rsidRPr="00165621">
              <w:t>&amp;</w:t>
            </w:r>
            <w:r w:rsidRPr="00165621">
              <w:rPr>
                <w:lang w:val="en-US"/>
              </w:rPr>
              <w:t>G</w:t>
            </w:r>
            <w:r w:rsidRPr="00165621">
              <w:t xml:space="preserve"> 10 сек.</w:t>
            </w:r>
          </w:p>
        </w:tc>
      </w:tr>
      <w:tr w:rsidR="00552611" w:rsidRPr="00165621" w14:paraId="23582F61" w14:textId="77777777" w:rsidTr="0048165E">
        <w:tc>
          <w:tcPr>
            <w:tcW w:w="5920" w:type="dxa"/>
          </w:tcPr>
          <w:p w14:paraId="63BD1FD2" w14:textId="7A96135D" w:rsidR="00552611" w:rsidRPr="00165621" w:rsidRDefault="00552611" w:rsidP="0048165E">
            <w:r w:rsidRPr="00165621">
              <w:t xml:space="preserve">Нарушение порядка (устные препирательства) в зоне </w:t>
            </w:r>
            <w:r w:rsidR="008F2116">
              <w:t>pit-line</w:t>
            </w:r>
            <w:r w:rsidRPr="00165621">
              <w:t>, отвлечение судейской бригады от её непосредственных обязанностей. Этот пункт так же распространяется и на менеджеров команд и сопровождающих лиц</w:t>
            </w:r>
          </w:p>
        </w:tc>
        <w:tc>
          <w:tcPr>
            <w:tcW w:w="3651" w:type="dxa"/>
          </w:tcPr>
          <w:p w14:paraId="697AB3FF" w14:textId="77777777" w:rsidR="00552611" w:rsidRPr="00165621" w:rsidRDefault="00552611" w:rsidP="0048165E">
            <w:r w:rsidRPr="00165621">
              <w:t xml:space="preserve">от предупреждения до </w:t>
            </w:r>
            <w:r w:rsidRPr="00165621">
              <w:rPr>
                <w:lang w:val="en-US"/>
              </w:rPr>
              <w:t>S</w:t>
            </w:r>
            <w:r w:rsidRPr="00165621">
              <w:t>&amp;</w:t>
            </w:r>
            <w:r w:rsidRPr="00165621">
              <w:rPr>
                <w:lang w:val="en-US"/>
              </w:rPr>
              <w:t>G</w:t>
            </w:r>
            <w:r w:rsidRPr="00165621">
              <w:t xml:space="preserve"> 10 сек.</w:t>
            </w:r>
          </w:p>
        </w:tc>
      </w:tr>
      <w:tr w:rsidR="00552611" w:rsidRPr="00165621" w14:paraId="06E2F1AB" w14:textId="77777777" w:rsidTr="0048165E">
        <w:tc>
          <w:tcPr>
            <w:tcW w:w="5920" w:type="dxa"/>
          </w:tcPr>
          <w:p w14:paraId="091E6BBE" w14:textId="2951FC1D" w:rsidR="00552611" w:rsidRPr="00165621" w:rsidRDefault="00552611" w:rsidP="0048165E">
            <w:r w:rsidRPr="00165621">
              <w:t xml:space="preserve">Пилот не смог самостоятельно нажать кнопку на въезде на </w:t>
            </w:r>
            <w:r w:rsidR="008F2116">
              <w:t>pit-line</w:t>
            </w:r>
          </w:p>
        </w:tc>
        <w:tc>
          <w:tcPr>
            <w:tcW w:w="3651" w:type="dxa"/>
          </w:tcPr>
          <w:p w14:paraId="6F1800C8" w14:textId="5F352192" w:rsidR="00552611" w:rsidRPr="00165621" w:rsidRDefault="003702EF" w:rsidP="0048165E">
            <w:r w:rsidRPr="00B01C94">
              <w:t>штраф S</w:t>
            </w:r>
            <w:r w:rsidR="00552611" w:rsidRPr="00165621">
              <w:t>&amp;</w:t>
            </w:r>
            <w:r w:rsidR="00552611" w:rsidRPr="00B01C94">
              <w:t>G</w:t>
            </w:r>
            <w:r w:rsidR="00552611" w:rsidRPr="00165621">
              <w:t xml:space="preserve"> 10 сек.</w:t>
            </w:r>
          </w:p>
        </w:tc>
      </w:tr>
      <w:tr w:rsidR="00552611" w:rsidRPr="00165621" w14:paraId="6A044E52" w14:textId="77777777" w:rsidTr="0048165E">
        <w:tc>
          <w:tcPr>
            <w:tcW w:w="5920" w:type="dxa"/>
          </w:tcPr>
          <w:p w14:paraId="4B5DEE15" w14:textId="77777777" w:rsidR="00552611" w:rsidRPr="00165621" w:rsidRDefault="00552611" w:rsidP="0048165E">
            <w:r w:rsidRPr="00165621">
              <w:t xml:space="preserve">Остановка на трассе и стоянка перед зеленым сигналом светофора </w:t>
            </w:r>
            <w:r w:rsidRPr="00165621">
              <w:tab/>
            </w:r>
          </w:p>
        </w:tc>
        <w:tc>
          <w:tcPr>
            <w:tcW w:w="3651" w:type="dxa"/>
          </w:tcPr>
          <w:p w14:paraId="6D8387F9" w14:textId="3861FA11" w:rsidR="00552611" w:rsidRPr="00165621" w:rsidRDefault="003702EF" w:rsidP="0048165E">
            <w:r w:rsidRPr="00B01C94">
              <w:t>штраф S</w:t>
            </w:r>
            <w:r w:rsidR="00552611" w:rsidRPr="00165621">
              <w:t>&amp;</w:t>
            </w:r>
            <w:r w:rsidR="00552611" w:rsidRPr="00B01C94">
              <w:t>G</w:t>
            </w:r>
            <w:r w:rsidR="00552611" w:rsidRPr="00165621">
              <w:t xml:space="preserve"> 10 сек.</w:t>
            </w:r>
          </w:p>
        </w:tc>
      </w:tr>
      <w:tr w:rsidR="00552611" w:rsidRPr="00165621" w14:paraId="6B60B3B2" w14:textId="77777777" w:rsidTr="0048165E">
        <w:tc>
          <w:tcPr>
            <w:tcW w:w="5920" w:type="dxa"/>
          </w:tcPr>
          <w:p w14:paraId="423D8B29" w14:textId="77777777" w:rsidR="00552611" w:rsidRPr="00165621" w:rsidRDefault="00552611" w:rsidP="0048165E">
            <w:r w:rsidRPr="00165621">
              <w:t>Использование педалей тормоза и газа одновременно</w:t>
            </w:r>
          </w:p>
        </w:tc>
        <w:tc>
          <w:tcPr>
            <w:tcW w:w="3651" w:type="dxa"/>
          </w:tcPr>
          <w:p w14:paraId="4E1088E6" w14:textId="55CDAB37" w:rsidR="00552611" w:rsidRPr="00165621" w:rsidRDefault="003702EF" w:rsidP="0048165E">
            <w:r w:rsidRPr="00B01C94">
              <w:t>штраф S</w:t>
            </w:r>
            <w:r w:rsidR="00552611" w:rsidRPr="00165621">
              <w:t>&amp;</w:t>
            </w:r>
            <w:r w:rsidR="00552611" w:rsidRPr="00B01C94">
              <w:t>G</w:t>
            </w:r>
            <w:r w:rsidR="00552611" w:rsidRPr="00165621">
              <w:t xml:space="preserve"> 10 сек.</w:t>
            </w:r>
          </w:p>
        </w:tc>
      </w:tr>
      <w:tr w:rsidR="00552611" w:rsidRPr="00165621" w14:paraId="0F84B2FB" w14:textId="77777777" w:rsidTr="0048165E">
        <w:tc>
          <w:tcPr>
            <w:tcW w:w="5920" w:type="dxa"/>
          </w:tcPr>
          <w:p w14:paraId="77DAB330" w14:textId="77777777" w:rsidR="00552611" w:rsidRPr="00165621" w:rsidRDefault="00552611" w:rsidP="0048165E">
            <w:r w:rsidRPr="00165621">
              <w:t>Каждое третье предупреждение</w:t>
            </w:r>
          </w:p>
        </w:tc>
        <w:tc>
          <w:tcPr>
            <w:tcW w:w="3651" w:type="dxa"/>
          </w:tcPr>
          <w:p w14:paraId="1C193EA3" w14:textId="5FA354D2" w:rsidR="00552611" w:rsidRPr="00165621" w:rsidRDefault="003702EF" w:rsidP="0048165E">
            <w:r w:rsidRPr="00B01C94">
              <w:t>штраф S</w:t>
            </w:r>
            <w:r w:rsidR="00552611" w:rsidRPr="00165621">
              <w:t>&amp;</w:t>
            </w:r>
            <w:r w:rsidR="00552611" w:rsidRPr="00B01C94">
              <w:t>G</w:t>
            </w:r>
            <w:r w:rsidR="00552611" w:rsidRPr="00165621">
              <w:t xml:space="preserve"> 10 сек.</w:t>
            </w:r>
          </w:p>
        </w:tc>
      </w:tr>
      <w:tr w:rsidR="00552611" w:rsidRPr="00165621" w14:paraId="12C52664" w14:textId="77777777" w:rsidTr="0048165E">
        <w:tc>
          <w:tcPr>
            <w:tcW w:w="5920" w:type="dxa"/>
          </w:tcPr>
          <w:p w14:paraId="70D310C3" w14:textId="167C6247" w:rsidR="00552611" w:rsidRPr="00165621" w:rsidRDefault="00552611" w:rsidP="0048165E">
            <w:r w:rsidRPr="00165621">
              <w:t xml:space="preserve">Опасная езда при выезде с </w:t>
            </w:r>
            <w:r w:rsidR="008F2116">
              <w:t>pit-line</w:t>
            </w:r>
          </w:p>
        </w:tc>
        <w:tc>
          <w:tcPr>
            <w:tcW w:w="3651" w:type="dxa"/>
          </w:tcPr>
          <w:p w14:paraId="6C36F0EA" w14:textId="671CBBB6" w:rsidR="00552611" w:rsidRPr="00165621" w:rsidRDefault="003702EF" w:rsidP="0048165E">
            <w:r w:rsidRPr="00B01C94">
              <w:t>штраф S</w:t>
            </w:r>
            <w:r w:rsidR="00552611" w:rsidRPr="00165621">
              <w:t>&amp;</w:t>
            </w:r>
            <w:r w:rsidR="00552611" w:rsidRPr="00B01C94">
              <w:t>G</w:t>
            </w:r>
            <w:r w:rsidR="00552611" w:rsidRPr="00165621">
              <w:t xml:space="preserve"> 10 сек.</w:t>
            </w:r>
          </w:p>
        </w:tc>
      </w:tr>
      <w:tr w:rsidR="00552611" w:rsidRPr="00165621" w14:paraId="6809F2F4" w14:textId="77777777" w:rsidTr="0048165E">
        <w:tc>
          <w:tcPr>
            <w:tcW w:w="5920" w:type="dxa"/>
          </w:tcPr>
          <w:p w14:paraId="305E74AA" w14:textId="77777777" w:rsidR="00552611" w:rsidRPr="00165621" w:rsidRDefault="00552611" w:rsidP="0048165E">
            <w:r w:rsidRPr="00165621">
              <w:t xml:space="preserve">Нарушение правил выполнения </w:t>
            </w:r>
            <w:r w:rsidRPr="00165621">
              <w:rPr>
                <w:lang w:val="en-US"/>
              </w:rPr>
              <w:t>S</w:t>
            </w:r>
            <w:r w:rsidRPr="00165621">
              <w:t>&amp;</w:t>
            </w:r>
            <w:r w:rsidRPr="00165621">
              <w:rPr>
                <w:lang w:val="en-US"/>
              </w:rPr>
              <w:t>G</w:t>
            </w:r>
            <w:r w:rsidRPr="00165621">
              <w:t xml:space="preserve"> </w:t>
            </w:r>
            <w:r w:rsidRPr="00165621">
              <w:tab/>
            </w:r>
          </w:p>
        </w:tc>
        <w:tc>
          <w:tcPr>
            <w:tcW w:w="3651" w:type="dxa"/>
          </w:tcPr>
          <w:p w14:paraId="32AE6949" w14:textId="1E419B93" w:rsidR="00552611" w:rsidRPr="00165621" w:rsidRDefault="003702EF" w:rsidP="0048165E">
            <w:r w:rsidRPr="00B01C94">
              <w:t>штраф S</w:t>
            </w:r>
            <w:r w:rsidR="00552611" w:rsidRPr="00165621">
              <w:t>&amp;</w:t>
            </w:r>
            <w:r w:rsidR="00552611" w:rsidRPr="00B01C94">
              <w:t>G</w:t>
            </w:r>
            <w:r w:rsidR="00552611" w:rsidRPr="00165621">
              <w:t xml:space="preserve"> 10 сек.</w:t>
            </w:r>
          </w:p>
        </w:tc>
      </w:tr>
      <w:tr w:rsidR="00552611" w:rsidRPr="00165621" w14:paraId="5881D221" w14:textId="77777777" w:rsidTr="0048165E">
        <w:tc>
          <w:tcPr>
            <w:tcW w:w="5920" w:type="dxa"/>
          </w:tcPr>
          <w:p w14:paraId="60BA67E2" w14:textId="174D572D" w:rsidR="00552611" w:rsidRPr="00165621" w:rsidRDefault="00552611" w:rsidP="0048165E">
            <w:r w:rsidRPr="00165621">
              <w:t xml:space="preserve">Въезд на </w:t>
            </w:r>
            <w:r w:rsidR="008F2116">
              <w:t>pit-line</w:t>
            </w:r>
            <w:r w:rsidRPr="00165621">
              <w:t xml:space="preserve"> или </w:t>
            </w:r>
            <w:r w:rsidR="003702EF" w:rsidRPr="00165621">
              <w:t>выезд при</w:t>
            </w:r>
            <w:r w:rsidRPr="00165621">
              <w:t xml:space="preserve"> горящем красном сигнале светофора</w:t>
            </w:r>
          </w:p>
        </w:tc>
        <w:tc>
          <w:tcPr>
            <w:tcW w:w="3651" w:type="dxa"/>
          </w:tcPr>
          <w:p w14:paraId="6A3042DC" w14:textId="76B57340" w:rsidR="00552611" w:rsidRPr="00165621" w:rsidRDefault="003702EF" w:rsidP="0048165E">
            <w:r w:rsidRPr="00B01C94">
              <w:t>штраф S</w:t>
            </w:r>
            <w:r w:rsidR="00552611" w:rsidRPr="00165621">
              <w:t>&amp;</w:t>
            </w:r>
            <w:r w:rsidR="00552611" w:rsidRPr="00B01C94">
              <w:t>G</w:t>
            </w:r>
            <w:r w:rsidR="00552611" w:rsidRPr="00165621">
              <w:t xml:space="preserve"> 20 сек.</w:t>
            </w:r>
          </w:p>
        </w:tc>
      </w:tr>
      <w:tr w:rsidR="00552611" w:rsidRPr="00165621" w14:paraId="25F62FA5" w14:textId="77777777" w:rsidTr="0048165E">
        <w:tc>
          <w:tcPr>
            <w:tcW w:w="5920" w:type="dxa"/>
          </w:tcPr>
          <w:p w14:paraId="07671E86" w14:textId="25CD82FE" w:rsidR="00552611" w:rsidRPr="00165621" w:rsidRDefault="00552611" w:rsidP="0048165E">
            <w:r w:rsidRPr="00B01C94">
              <w:t xml:space="preserve">Проведение смены без запуска </w:t>
            </w:r>
            <w:r w:rsidRPr="00165621">
              <w:t xml:space="preserve">отсчет времени </w:t>
            </w:r>
            <w:r w:rsidR="00937B2D">
              <w:t xml:space="preserve">pit-stop </w:t>
            </w:r>
            <w:r w:rsidRPr="00165621">
              <w:t>а</w:t>
            </w:r>
            <w:r w:rsidRPr="00B01C94">
              <w:t xml:space="preserve">  </w:t>
            </w:r>
          </w:p>
        </w:tc>
        <w:tc>
          <w:tcPr>
            <w:tcW w:w="3651" w:type="dxa"/>
          </w:tcPr>
          <w:p w14:paraId="1A0AA8B0" w14:textId="40D3FFA7" w:rsidR="00552611" w:rsidRPr="00165621" w:rsidRDefault="003702EF" w:rsidP="0048165E">
            <w:r w:rsidRPr="00B01C94">
              <w:t>штраф S</w:t>
            </w:r>
            <w:r w:rsidR="00552611" w:rsidRPr="00165621">
              <w:t>&amp;</w:t>
            </w:r>
            <w:r w:rsidR="00552611" w:rsidRPr="00B01C94">
              <w:t>G</w:t>
            </w:r>
            <w:r w:rsidR="00552611" w:rsidRPr="00165621">
              <w:t xml:space="preserve"> 30 сек.</w:t>
            </w:r>
          </w:p>
        </w:tc>
      </w:tr>
      <w:tr w:rsidR="00552611" w:rsidRPr="00165621" w14:paraId="64412B7E" w14:textId="77777777" w:rsidTr="0048165E">
        <w:tc>
          <w:tcPr>
            <w:tcW w:w="5920" w:type="dxa"/>
          </w:tcPr>
          <w:p w14:paraId="708EA042" w14:textId="77777777" w:rsidR="00552611" w:rsidRPr="00165621" w:rsidRDefault="00552611" w:rsidP="0048165E">
            <w:r w:rsidRPr="00B01C94">
              <w:t>Неявка команд на награждение</w:t>
            </w:r>
          </w:p>
        </w:tc>
        <w:tc>
          <w:tcPr>
            <w:tcW w:w="3651" w:type="dxa"/>
          </w:tcPr>
          <w:p w14:paraId="2AA70395" w14:textId="77777777" w:rsidR="00552611" w:rsidRPr="00165621" w:rsidRDefault="00552611" w:rsidP="0048165E">
            <w:r w:rsidRPr="00B01C94">
              <w:t>гандикапа 20 секунд на следующем этапе</w:t>
            </w:r>
          </w:p>
        </w:tc>
      </w:tr>
      <w:tr w:rsidR="00552611" w:rsidRPr="00165621" w14:paraId="6062CF80" w14:textId="77777777" w:rsidTr="0048165E">
        <w:tc>
          <w:tcPr>
            <w:tcW w:w="5920" w:type="dxa"/>
          </w:tcPr>
          <w:p w14:paraId="332E5BBD" w14:textId="77777777" w:rsidR="00552611" w:rsidRPr="00165621" w:rsidRDefault="00552611" w:rsidP="0048165E">
            <w:r w:rsidRPr="00165621">
              <w:t>Невыполнение требования черного флага более 2-х кругов</w:t>
            </w:r>
          </w:p>
        </w:tc>
        <w:tc>
          <w:tcPr>
            <w:tcW w:w="3651" w:type="dxa"/>
          </w:tcPr>
          <w:p w14:paraId="148228C5" w14:textId="77777777" w:rsidR="00552611" w:rsidRPr="00165621" w:rsidRDefault="00552611" w:rsidP="0048165E">
            <w:r w:rsidRPr="00165621">
              <w:t>удваивание наказание</w:t>
            </w:r>
          </w:p>
        </w:tc>
      </w:tr>
      <w:tr w:rsidR="00552611" w:rsidRPr="00165621" w14:paraId="7B850FF2" w14:textId="77777777" w:rsidTr="0048165E">
        <w:tc>
          <w:tcPr>
            <w:tcW w:w="5920" w:type="dxa"/>
          </w:tcPr>
          <w:p w14:paraId="49BF5BB5" w14:textId="77777777" w:rsidR="00552611" w:rsidRPr="00165621" w:rsidRDefault="00552611" w:rsidP="0048165E">
            <w:r w:rsidRPr="00B01C94">
              <w:t>Нарушение минимального/максимального времени нахождения пилотов/картов на трассе равное или превышающее 10 минут</w:t>
            </w:r>
          </w:p>
        </w:tc>
        <w:tc>
          <w:tcPr>
            <w:tcW w:w="3651" w:type="dxa"/>
          </w:tcPr>
          <w:p w14:paraId="4D2E1268" w14:textId="77777777" w:rsidR="00552611" w:rsidRPr="00165621" w:rsidRDefault="00552611" w:rsidP="0048165E">
            <w:r w:rsidRPr="00B01C94">
              <w:t>Дисквалификация</w:t>
            </w:r>
          </w:p>
        </w:tc>
      </w:tr>
      <w:tr w:rsidR="00552611" w:rsidRPr="00165621" w14:paraId="2BACB022" w14:textId="77777777" w:rsidTr="0048165E">
        <w:tc>
          <w:tcPr>
            <w:tcW w:w="5920" w:type="dxa"/>
          </w:tcPr>
          <w:p w14:paraId="3AC1B3E5" w14:textId="388FEF00" w:rsidR="00552611" w:rsidRPr="00165621" w:rsidRDefault="00552611" w:rsidP="0048165E">
            <w:r w:rsidRPr="00B01C94">
              <w:t xml:space="preserve">Превышение скорости при въезде на </w:t>
            </w:r>
            <w:r w:rsidR="003702EF">
              <w:t>pit-line</w:t>
            </w:r>
            <w:r w:rsidRPr="00B01C94">
              <w:t>, повлекшее столкновение с человеком</w:t>
            </w:r>
          </w:p>
        </w:tc>
        <w:tc>
          <w:tcPr>
            <w:tcW w:w="3651" w:type="dxa"/>
          </w:tcPr>
          <w:p w14:paraId="341F3122" w14:textId="77777777" w:rsidR="00552611" w:rsidRPr="00165621" w:rsidRDefault="00552611" w:rsidP="0048165E">
            <w:r w:rsidRPr="00B01C94">
              <w:t>Дисквалификация</w:t>
            </w:r>
          </w:p>
        </w:tc>
      </w:tr>
      <w:tr w:rsidR="00552611" w:rsidRPr="00165621" w14:paraId="706346CC" w14:textId="77777777" w:rsidTr="0048165E">
        <w:tc>
          <w:tcPr>
            <w:tcW w:w="5920" w:type="dxa"/>
          </w:tcPr>
          <w:p w14:paraId="1AEDC678" w14:textId="77777777" w:rsidR="00552611" w:rsidRPr="00165621" w:rsidRDefault="00552611" w:rsidP="0048165E">
            <w:r w:rsidRPr="00B01C94">
              <w:t>Систематические нарушения положений регламента и положений, оговоренных на брифинге</w:t>
            </w:r>
          </w:p>
        </w:tc>
        <w:tc>
          <w:tcPr>
            <w:tcW w:w="3651" w:type="dxa"/>
          </w:tcPr>
          <w:p w14:paraId="2EE3B353" w14:textId="77777777" w:rsidR="00552611" w:rsidRPr="00165621" w:rsidRDefault="00552611" w:rsidP="0048165E">
            <w:r w:rsidRPr="00B01C94">
              <w:t>Дисквалификация</w:t>
            </w:r>
          </w:p>
        </w:tc>
      </w:tr>
      <w:tr w:rsidR="00552611" w:rsidRPr="00165621" w14:paraId="083964BB" w14:textId="77777777" w:rsidTr="0048165E">
        <w:tc>
          <w:tcPr>
            <w:tcW w:w="5920" w:type="dxa"/>
          </w:tcPr>
          <w:p w14:paraId="2BA00389" w14:textId="77777777" w:rsidR="00552611" w:rsidRPr="00165621" w:rsidRDefault="00552611" w:rsidP="0048165E">
            <w:r w:rsidRPr="00B01C94">
              <w:t>Движение в сторону противоположную ходу гонки</w:t>
            </w:r>
          </w:p>
        </w:tc>
        <w:tc>
          <w:tcPr>
            <w:tcW w:w="3651" w:type="dxa"/>
          </w:tcPr>
          <w:p w14:paraId="34B46953" w14:textId="77777777" w:rsidR="00552611" w:rsidRPr="00165621" w:rsidRDefault="00552611" w:rsidP="0048165E">
            <w:r w:rsidRPr="00B01C94">
              <w:t>Дисквалификация</w:t>
            </w:r>
          </w:p>
        </w:tc>
      </w:tr>
      <w:tr w:rsidR="00552611" w:rsidRPr="00165621" w14:paraId="7D85EAC7" w14:textId="77777777" w:rsidTr="0048165E">
        <w:tc>
          <w:tcPr>
            <w:tcW w:w="5920" w:type="dxa"/>
          </w:tcPr>
          <w:p w14:paraId="1CDA09AA" w14:textId="77777777" w:rsidR="00552611" w:rsidRPr="00165621" w:rsidRDefault="00552611" w:rsidP="0048165E">
            <w:r w:rsidRPr="00165621">
              <w:t>Невыполнение требования черного флага более 4-х кругов</w:t>
            </w:r>
          </w:p>
        </w:tc>
        <w:tc>
          <w:tcPr>
            <w:tcW w:w="3651" w:type="dxa"/>
          </w:tcPr>
          <w:p w14:paraId="73B18D48" w14:textId="77777777" w:rsidR="00552611" w:rsidRPr="00165621" w:rsidRDefault="00552611" w:rsidP="0048165E">
            <w:r w:rsidRPr="00B01C94">
              <w:t>Дисквалификация</w:t>
            </w:r>
          </w:p>
        </w:tc>
      </w:tr>
      <w:tr w:rsidR="00552611" w:rsidRPr="00165621" w14:paraId="45C1B3A7" w14:textId="77777777" w:rsidTr="0048165E">
        <w:tc>
          <w:tcPr>
            <w:tcW w:w="5920" w:type="dxa"/>
          </w:tcPr>
          <w:p w14:paraId="158CDC97" w14:textId="559D391A" w:rsidR="00552611" w:rsidRPr="00165621" w:rsidRDefault="00552611" w:rsidP="0048165E">
            <w:r w:rsidRPr="00B01C94">
              <w:lastRenderedPageBreak/>
              <w:t xml:space="preserve">Выход </w:t>
            </w:r>
            <w:r w:rsidR="003702EF" w:rsidRPr="00B01C94">
              <w:t>из карты</w:t>
            </w:r>
            <w:r w:rsidRPr="00B01C94">
              <w:t xml:space="preserve"> на трассе без разрешения персонала трассы</w:t>
            </w:r>
          </w:p>
        </w:tc>
        <w:tc>
          <w:tcPr>
            <w:tcW w:w="3651" w:type="dxa"/>
          </w:tcPr>
          <w:p w14:paraId="57F74FEA" w14:textId="77777777" w:rsidR="00552611" w:rsidRPr="00165621" w:rsidRDefault="00552611" w:rsidP="0048165E">
            <w:r w:rsidRPr="00B01C94">
              <w:t>Дисквалификация</w:t>
            </w:r>
          </w:p>
        </w:tc>
      </w:tr>
      <w:tr w:rsidR="00552611" w:rsidRPr="00165621" w14:paraId="7BE103D7" w14:textId="77777777" w:rsidTr="0048165E">
        <w:tc>
          <w:tcPr>
            <w:tcW w:w="5920" w:type="dxa"/>
          </w:tcPr>
          <w:p w14:paraId="3315D9DF" w14:textId="77777777" w:rsidR="00552611" w:rsidRPr="00165621" w:rsidRDefault="00552611" w:rsidP="0048165E">
            <w:r w:rsidRPr="00B01C94">
              <w:t>Неспортивное поведение на трассе и вне ее, в том числе и после финиша гонки</w:t>
            </w:r>
          </w:p>
        </w:tc>
        <w:tc>
          <w:tcPr>
            <w:tcW w:w="3651" w:type="dxa"/>
          </w:tcPr>
          <w:p w14:paraId="68540F6F" w14:textId="77777777" w:rsidR="00552611" w:rsidRPr="00165621" w:rsidRDefault="00552611" w:rsidP="0048165E">
            <w:r w:rsidRPr="00B01C94">
              <w:t>Дисквалификация</w:t>
            </w:r>
          </w:p>
        </w:tc>
      </w:tr>
      <w:tr w:rsidR="00552611" w:rsidRPr="00165621" w14:paraId="2254EF21" w14:textId="77777777" w:rsidTr="0048165E">
        <w:tc>
          <w:tcPr>
            <w:tcW w:w="5920" w:type="dxa"/>
          </w:tcPr>
          <w:p w14:paraId="025D4C3D" w14:textId="77777777" w:rsidR="00552611" w:rsidRPr="00165621" w:rsidRDefault="00552611" w:rsidP="0048165E">
            <w:r w:rsidRPr="00B01C94">
              <w:t>Использование осветительных приборов, представляющих опасность для участников гонки</w:t>
            </w:r>
          </w:p>
        </w:tc>
        <w:tc>
          <w:tcPr>
            <w:tcW w:w="3651" w:type="dxa"/>
          </w:tcPr>
          <w:p w14:paraId="504280D3" w14:textId="77777777" w:rsidR="00552611" w:rsidRPr="00165621" w:rsidRDefault="00552611" w:rsidP="0048165E">
            <w:r w:rsidRPr="00B01C94">
              <w:t>Дисквалификация</w:t>
            </w:r>
          </w:p>
        </w:tc>
      </w:tr>
      <w:tr w:rsidR="00552611" w:rsidRPr="00165621" w14:paraId="3E005926" w14:textId="77777777" w:rsidTr="0048165E">
        <w:tc>
          <w:tcPr>
            <w:tcW w:w="5920" w:type="dxa"/>
          </w:tcPr>
          <w:p w14:paraId="2F66929E" w14:textId="77777777" w:rsidR="00552611" w:rsidRPr="00165621" w:rsidRDefault="00552611" w:rsidP="0048165E">
            <w:r w:rsidRPr="00B01C94">
              <w:t>Неявка призеров на награждение без уважительной причины</w:t>
            </w:r>
          </w:p>
        </w:tc>
        <w:tc>
          <w:tcPr>
            <w:tcW w:w="3651" w:type="dxa"/>
          </w:tcPr>
          <w:p w14:paraId="0D1371C5" w14:textId="77777777" w:rsidR="00552611" w:rsidRPr="00165621" w:rsidRDefault="00552611" w:rsidP="0048165E">
            <w:r w:rsidRPr="00B01C94">
              <w:t>Дисквалификация</w:t>
            </w:r>
          </w:p>
        </w:tc>
      </w:tr>
      <w:tr w:rsidR="00552611" w:rsidRPr="00165621" w14:paraId="4AFC1585" w14:textId="77777777" w:rsidTr="0048165E">
        <w:tc>
          <w:tcPr>
            <w:tcW w:w="5920" w:type="dxa"/>
          </w:tcPr>
          <w:p w14:paraId="2E68E4B1" w14:textId="77777777" w:rsidR="00552611" w:rsidRPr="00B01C94" w:rsidRDefault="00552611" w:rsidP="00B01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01C94">
              <w:t>Неспортивное поведение на трассе, и вне её</w:t>
            </w:r>
            <w:r w:rsidRPr="00165621">
              <w:br/>
            </w:r>
            <w:r w:rsidRPr="00B01C94">
              <w:t>оскорбление судейской бригады и работников клуба</w:t>
            </w:r>
          </w:p>
        </w:tc>
        <w:tc>
          <w:tcPr>
            <w:tcW w:w="3651" w:type="dxa"/>
          </w:tcPr>
          <w:p w14:paraId="091A24A2" w14:textId="77777777" w:rsidR="00552611" w:rsidRPr="00B01C94" w:rsidRDefault="00552611" w:rsidP="0048165E">
            <w:r w:rsidRPr="00B01C94">
              <w:t>Дисквалификация</w:t>
            </w:r>
          </w:p>
        </w:tc>
      </w:tr>
    </w:tbl>
    <w:p w14:paraId="43D271C6" w14:textId="77777777" w:rsidR="00552611" w:rsidRPr="00165621" w:rsidRDefault="00552611" w:rsidP="00552611"/>
    <w:p w14:paraId="7B638654" w14:textId="77777777" w:rsidR="00552611" w:rsidRPr="00165621" w:rsidRDefault="00552611" w:rsidP="00552611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165621">
        <w:t>Решением главного судьи могут быть вынесены наказания и штрафы за другие нарушения.</w:t>
      </w:r>
    </w:p>
    <w:p w14:paraId="342536B5" w14:textId="417F1F7C" w:rsidR="00552611" w:rsidRPr="00165621" w:rsidRDefault="003702EF" w:rsidP="00552611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165621">
        <w:t>Предупреждения,</w:t>
      </w:r>
      <w:r w:rsidR="00552611" w:rsidRPr="00165621">
        <w:t xml:space="preserve"> полученные во время гонки </w:t>
      </w:r>
      <w:r w:rsidRPr="00165621">
        <w:t>командой,</w:t>
      </w:r>
      <w:r w:rsidR="00552611" w:rsidRPr="00165621">
        <w:t xml:space="preserve"> суммируются. После третьего предупреждения выносится наказание S&amp;G = 10 секундам. Предупреждения переносятся на следующие гонки.</w:t>
      </w:r>
    </w:p>
    <w:p w14:paraId="12B090B4" w14:textId="70A16418" w:rsidR="00552611" w:rsidRPr="00165621" w:rsidRDefault="00552611" w:rsidP="00552611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165621">
        <w:t xml:space="preserve">Штраф, вынесенный после окончания </w:t>
      </w:r>
      <w:r w:rsidR="003702EF" w:rsidRPr="00165621">
        <w:t>гонки,</w:t>
      </w:r>
      <w:r w:rsidRPr="00165621">
        <w:t xml:space="preserve"> считается отложенный.</w:t>
      </w:r>
    </w:p>
    <w:p w14:paraId="1AABFFCB" w14:textId="265D99A1" w:rsidR="00552611" w:rsidRPr="00165621" w:rsidRDefault="00552611" w:rsidP="00552611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165621">
        <w:t xml:space="preserve">ОТЛОЖЕННЫЙ S&amp;G 10 сек. </w:t>
      </w:r>
      <w:r w:rsidR="003702EF" w:rsidRPr="00165621">
        <w:t>приравнивается -</w:t>
      </w:r>
      <w:r w:rsidRPr="00165621">
        <w:t>1круг</w:t>
      </w:r>
    </w:p>
    <w:p w14:paraId="5380BD47" w14:textId="54642334" w:rsidR="00552611" w:rsidRPr="00165621" w:rsidRDefault="00552611" w:rsidP="00552611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165621">
        <w:t xml:space="preserve">ОТЛОЖЕННЫЙ S&amp;G 20 сек. </w:t>
      </w:r>
      <w:r w:rsidR="003702EF" w:rsidRPr="00165621">
        <w:t>приравнивается -</w:t>
      </w:r>
      <w:r w:rsidRPr="00165621">
        <w:t>1круг 10 сек</w:t>
      </w:r>
    </w:p>
    <w:p w14:paraId="0CEA1EEB" w14:textId="53313BAB" w:rsidR="00552611" w:rsidRPr="00165621" w:rsidRDefault="00552611" w:rsidP="00552611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165621">
        <w:t xml:space="preserve">ОТЛОЖЕННЫЙ S&amp;G 30 сек. </w:t>
      </w:r>
      <w:r w:rsidR="003702EF" w:rsidRPr="00165621">
        <w:t>приравнивается -</w:t>
      </w:r>
      <w:r w:rsidRPr="00165621">
        <w:t>1круг 20 сек</w:t>
      </w:r>
    </w:p>
    <w:p w14:paraId="0CB0D3D9" w14:textId="77777777" w:rsidR="00552611" w:rsidRPr="00165621" w:rsidRDefault="00552611" w:rsidP="00552611">
      <w:pPr>
        <w:pStyle w:val="ac"/>
        <w:rPr>
          <w:sz w:val="24"/>
          <w:szCs w:val="24"/>
          <w:shd w:val="clear" w:color="auto" w:fill="F5F5FF"/>
        </w:rPr>
      </w:pPr>
    </w:p>
    <w:p w14:paraId="76BBE154" w14:textId="77777777" w:rsidR="00552611" w:rsidRPr="00B01C94" w:rsidRDefault="00552611" w:rsidP="00B01C94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B01C94">
        <w:t xml:space="preserve">Дисквалификация - немедленное исключение команды из протокола гонки. Этап, в котором команда была дисквалифицирована, не учитывается как худший результат. </w:t>
      </w:r>
    </w:p>
    <w:p w14:paraId="20C047E2" w14:textId="77777777" w:rsidR="00552611" w:rsidRPr="00B01C94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14" w:name="_Toc494646594"/>
      <w:r w:rsidRPr="00B01C94">
        <w:rPr>
          <w:rFonts w:asciiTheme="minorHAnsi" w:hAnsiTheme="minorHAnsi"/>
          <w:sz w:val="24"/>
          <w:szCs w:val="24"/>
        </w:rPr>
        <w:t>Отклонение фактического времени сессии пилота/карта.</w:t>
      </w:r>
      <w:bookmarkEnd w:id="14"/>
    </w:p>
    <w:p w14:paraId="0B926007" w14:textId="51CDD1A5" w:rsidR="00552611" w:rsidRPr="00165621" w:rsidRDefault="00552611" w:rsidP="00B01C94">
      <w:pPr>
        <w:pStyle w:val="a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B01C94">
        <w:t>Отклонение фактического времени сессии пилота/карта в большую или меньшую сторону от значений регламентированных в п. 8.3 и 8.4 является нарушением.</w:t>
      </w:r>
      <w:r w:rsidRPr="00165621">
        <w:br/>
      </w:r>
      <w:r w:rsidRPr="00B01C94">
        <w:t>Отклонение до 3 минут, выясненное:</w:t>
      </w:r>
      <w:r w:rsidRPr="00165621">
        <w:br/>
      </w:r>
      <w:r w:rsidRPr="00B01C94">
        <w:t>а) во время гонки – S&amp;G 10 секунд;</w:t>
      </w:r>
      <w:r w:rsidRPr="00165621">
        <w:br/>
      </w:r>
      <w:r w:rsidRPr="00B01C94">
        <w:t>б) после гонки - от результата команды отнимается 1 круг;</w:t>
      </w:r>
      <w:r w:rsidRPr="00165621">
        <w:br/>
      </w:r>
      <w:r w:rsidRPr="00B01C94">
        <w:t>Отклонение более чем на 3 минуты, но менее чем на 10 минут, выясненное:</w:t>
      </w:r>
      <w:r w:rsidRPr="00165621">
        <w:br/>
      </w:r>
      <w:r w:rsidRPr="00B01C94">
        <w:t>а) во время гонки – S&amp;G 10 секунд за каждую полную минуту отклонения;</w:t>
      </w:r>
      <w:r w:rsidRPr="00165621">
        <w:br/>
      </w:r>
      <w:r w:rsidRPr="00B01C94">
        <w:t>б) после гонки - от результата команды отнимается 1 круг за каждую полную минуту отклонения;</w:t>
      </w:r>
      <w:r w:rsidRPr="00165621">
        <w:br/>
      </w:r>
      <w:r w:rsidRPr="00B01C94">
        <w:t>Примеры:</w:t>
      </w:r>
      <w:r w:rsidRPr="00165621">
        <w:br/>
      </w:r>
      <w:r w:rsidRPr="00B01C94">
        <w:t>Сессия на одном карте - Максимальное время сессии: 0:35:00,000</w:t>
      </w:r>
      <w:r w:rsidRPr="00165621">
        <w:br/>
      </w:r>
      <w:r w:rsidRPr="00B01C94">
        <w:t>Фактическое время сессии: 0:37:34,789</w:t>
      </w:r>
      <w:r w:rsidRPr="00165621">
        <w:br/>
      </w:r>
      <w:r w:rsidRPr="00B01C94">
        <w:t>Отклонение: 0:02:34,789</w:t>
      </w:r>
      <w:r w:rsidRPr="00165621">
        <w:br/>
      </w:r>
      <w:r w:rsidRPr="00B01C94">
        <w:t>Штраф: 10 секунд во время гонки либо минус 1 круг после финиша.</w:t>
      </w:r>
      <w:r w:rsidRPr="00165621">
        <w:br/>
      </w:r>
      <w:r w:rsidRPr="00B01C94">
        <w:t>Фактическое время сессии: 0:38:00,000</w:t>
      </w:r>
      <w:r w:rsidRPr="00165621">
        <w:br/>
      </w:r>
      <w:r w:rsidRPr="00B01C94">
        <w:t>Отклонение: 0:03:00,000</w:t>
      </w:r>
      <w:r w:rsidRPr="00165621">
        <w:br/>
      </w:r>
      <w:r w:rsidRPr="00B01C94">
        <w:t>Штраф: 10 секунд во время гонки либо минус 1 круг после финиша.</w:t>
      </w:r>
      <w:r w:rsidRPr="00165621">
        <w:br/>
      </w:r>
      <w:r w:rsidRPr="00B01C94">
        <w:t>Фактическое время сессии: 0:42:23,456</w:t>
      </w:r>
      <w:r w:rsidRPr="00165621">
        <w:br/>
      </w:r>
      <w:r w:rsidRPr="00B01C94">
        <w:t>Отклонение: 0:07:23,456</w:t>
      </w:r>
      <w:r w:rsidRPr="00165621">
        <w:br/>
      </w:r>
      <w:r w:rsidRPr="00B01C94">
        <w:t>Полных минут отклонения: 7Штраф: 7*10=70 секунд во время гонки, либо минус 7 кругов после финиша.</w:t>
      </w:r>
      <w:r w:rsidRPr="00165621">
        <w:br/>
      </w:r>
      <w:r w:rsidRPr="00B01C94">
        <w:t>Суммарная сессия пилота - Минимальное время сессии: 0:40:00,000, Максимальное время сессии: 0:70:00,000</w:t>
      </w:r>
      <w:r w:rsidRPr="00165621">
        <w:br/>
      </w:r>
      <w:r w:rsidRPr="00B01C94">
        <w:t>Фактическое время сессии: 0:38:59,999</w:t>
      </w:r>
      <w:r w:rsidRPr="00165621">
        <w:br/>
      </w:r>
      <w:r w:rsidRPr="00B01C94">
        <w:lastRenderedPageBreak/>
        <w:t>Отклонение: 0:01:00,001</w:t>
      </w:r>
      <w:r w:rsidRPr="00165621">
        <w:br/>
      </w:r>
      <w:r w:rsidRPr="00B01C94">
        <w:t>Штраф: 10 секунд во время гонки либо минус 1 круг после финиша.</w:t>
      </w:r>
      <w:r w:rsidRPr="00165621">
        <w:br/>
      </w:r>
      <w:r w:rsidRPr="00165621">
        <w:br/>
      </w:r>
      <w:r w:rsidRPr="00B01C94">
        <w:t>Главный судья может принять решение не наказывать команду, если один из пилотов не проехал 40 минут, в случае непредвиденных обстоятельств (например, если пилот не может продолжить участие в гонке из-за полученной травмы). </w:t>
      </w:r>
      <w:r w:rsidRPr="00165621">
        <w:br/>
      </w:r>
      <w:r w:rsidRPr="00B01C94">
        <w:t>Неявка команд на награждение влечет за собой наказание в виде гандикапа 20 секунд на следующем этапе</w:t>
      </w:r>
      <w:r w:rsidR="003702EF">
        <w:t>, или аннулирование результата текущей гонки.</w:t>
      </w:r>
    </w:p>
    <w:p w14:paraId="097AA57E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15" w:name="_Toc494646595"/>
      <w:r w:rsidRPr="00165621">
        <w:rPr>
          <w:rFonts w:asciiTheme="minorHAnsi" w:hAnsiTheme="minorHAnsi"/>
          <w:sz w:val="24"/>
          <w:szCs w:val="24"/>
        </w:rPr>
        <w:t>Протесты.</w:t>
      </w:r>
      <w:bookmarkEnd w:id="15"/>
    </w:p>
    <w:p w14:paraId="412B880C" w14:textId="77777777" w:rsidR="00552611" w:rsidRPr="00B01C94" w:rsidRDefault="00552611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B01C94">
        <w:rPr>
          <w:sz w:val="24"/>
          <w:szCs w:val="24"/>
        </w:rPr>
        <w:t xml:space="preserve">Устные претензии на действия команд или судейской бригады не принимаются. </w:t>
      </w:r>
    </w:p>
    <w:p w14:paraId="3E0F13D2" w14:textId="77777777" w:rsidR="00552611" w:rsidRPr="00165621" w:rsidRDefault="00552611" w:rsidP="00552611">
      <w:pPr>
        <w:pStyle w:val="ac"/>
        <w:rPr>
          <w:sz w:val="24"/>
          <w:szCs w:val="24"/>
        </w:rPr>
      </w:pPr>
    </w:p>
    <w:p w14:paraId="6378227F" w14:textId="77777777" w:rsidR="00552611" w:rsidRPr="00165621" w:rsidRDefault="00552611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Судья в праве не принимать видео материал, снятый пилотом или другими участниками гонки к рассмотрению. </w:t>
      </w:r>
    </w:p>
    <w:p w14:paraId="5EF4D9CD" w14:textId="48F4B1E7" w:rsidR="00552611" w:rsidRPr="00B01C94" w:rsidRDefault="00552611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165621">
        <w:rPr>
          <w:sz w:val="24"/>
          <w:szCs w:val="24"/>
        </w:rPr>
        <w:t>Письменные</w:t>
      </w:r>
      <w:r w:rsidRPr="00B01C94">
        <w:rPr>
          <w:sz w:val="24"/>
          <w:szCs w:val="24"/>
        </w:rPr>
        <w:t xml:space="preserve"> протесты и апелляции на действия судейской бригады подаются командами на имя организаторов, а на действия других команд-участниц - Главному судье и принимаются только от представителей команды (капитан, менеджер) и сопровождаются взносом </w:t>
      </w:r>
      <w:r w:rsidR="000A676B">
        <w:rPr>
          <w:rFonts w:ascii="Times New Roman" w:hAnsi="Times New Roman"/>
          <w:sz w:val="24"/>
          <w:szCs w:val="24"/>
        </w:rPr>
        <w:t>10</w:t>
      </w:r>
      <w:r w:rsidRPr="00B01C94">
        <w:rPr>
          <w:sz w:val="24"/>
          <w:szCs w:val="24"/>
        </w:rPr>
        <w:t xml:space="preserve">000 рублей. В случае положительного решения, взнос возвращается </w:t>
      </w:r>
      <w:r w:rsidR="000A676B" w:rsidRPr="00B01C94">
        <w:rPr>
          <w:sz w:val="24"/>
          <w:szCs w:val="24"/>
        </w:rPr>
        <w:t>команде,</w:t>
      </w:r>
      <w:r w:rsidRPr="00B01C94">
        <w:rPr>
          <w:sz w:val="24"/>
          <w:szCs w:val="24"/>
        </w:rPr>
        <w:t xml:space="preserve"> подавшей протест/апелляцию.</w:t>
      </w:r>
    </w:p>
    <w:p w14:paraId="0A6826E4" w14:textId="77777777" w:rsidR="00552611" w:rsidRPr="00165621" w:rsidRDefault="00552611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Протест против действий других Участников, Водителей, Представителей должен быть подан в течение 30 минут после опротестовываемых действий. Либо не позже 10 минут после окончания гонки. </w:t>
      </w:r>
    </w:p>
    <w:p w14:paraId="57B6773A" w14:textId="77777777" w:rsidR="00552611" w:rsidRPr="00165621" w:rsidRDefault="00552611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165621">
        <w:rPr>
          <w:sz w:val="24"/>
          <w:szCs w:val="24"/>
        </w:rPr>
        <w:t>Протест принимается только в присутствии представителя команды или пилота, на действия которого подается протест.</w:t>
      </w:r>
    </w:p>
    <w:p w14:paraId="0E08C371" w14:textId="77777777" w:rsidR="00552611" w:rsidRPr="00165621" w:rsidRDefault="00552611" w:rsidP="00552611">
      <w:pPr>
        <w:pStyle w:val="ac"/>
        <w:rPr>
          <w:sz w:val="24"/>
          <w:szCs w:val="24"/>
          <w:shd w:val="clear" w:color="auto" w:fill="F5F5FF"/>
        </w:rPr>
      </w:pPr>
    </w:p>
    <w:p w14:paraId="013E7197" w14:textId="77777777" w:rsidR="00552611" w:rsidRPr="00165621" w:rsidRDefault="00552611" w:rsidP="00165621">
      <w:r w:rsidRPr="00165621">
        <w:t>В протесте должно быть указано:</w:t>
      </w:r>
    </w:p>
    <w:p w14:paraId="53984F6C" w14:textId="77777777" w:rsidR="00552611" w:rsidRPr="00165621" w:rsidRDefault="00552611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165621">
        <w:rPr>
          <w:sz w:val="24"/>
          <w:szCs w:val="24"/>
        </w:rPr>
        <w:t>опротестовываемые действий</w:t>
      </w:r>
    </w:p>
    <w:p w14:paraId="152BCA77" w14:textId="77777777" w:rsidR="00552611" w:rsidRPr="00165621" w:rsidRDefault="00552611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165621">
        <w:rPr>
          <w:sz w:val="24"/>
          <w:szCs w:val="24"/>
        </w:rPr>
        <w:t>нарушенный пункта регламента</w:t>
      </w:r>
    </w:p>
    <w:p w14:paraId="4C02E935" w14:textId="378CC212" w:rsidR="00552611" w:rsidRPr="00165621" w:rsidRDefault="000A676B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165621">
        <w:rPr>
          <w:sz w:val="24"/>
          <w:szCs w:val="24"/>
        </w:rPr>
        <w:t>участник,</w:t>
      </w:r>
      <w:r w:rsidR="00552611" w:rsidRPr="00165621">
        <w:rPr>
          <w:sz w:val="24"/>
          <w:szCs w:val="24"/>
        </w:rPr>
        <w:t xml:space="preserve"> допустивший нарушение</w:t>
      </w:r>
    </w:p>
    <w:p w14:paraId="26B97604" w14:textId="77777777" w:rsidR="00552611" w:rsidRPr="00165621" w:rsidRDefault="00552611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165621">
        <w:rPr>
          <w:sz w:val="24"/>
          <w:szCs w:val="24"/>
        </w:rPr>
        <w:t>астрономического времени нарушения</w:t>
      </w:r>
    </w:p>
    <w:p w14:paraId="33F1302D" w14:textId="77777777" w:rsidR="00552611" w:rsidRPr="00165621" w:rsidRDefault="00552611" w:rsidP="00552611">
      <w:pPr>
        <w:pStyle w:val="ac"/>
        <w:numPr>
          <w:ilvl w:val="0"/>
          <w:numId w:val="7"/>
        </w:numPr>
        <w:rPr>
          <w:sz w:val="24"/>
          <w:szCs w:val="24"/>
        </w:rPr>
      </w:pPr>
      <w:r w:rsidRPr="00165621">
        <w:rPr>
          <w:sz w:val="24"/>
          <w:szCs w:val="24"/>
        </w:rPr>
        <w:t>место на трассе</w:t>
      </w:r>
    </w:p>
    <w:p w14:paraId="46D1F514" w14:textId="77777777" w:rsidR="00552611" w:rsidRPr="00165621" w:rsidRDefault="00552611" w:rsidP="00165621"/>
    <w:p w14:paraId="7FB3EC15" w14:textId="77777777" w:rsidR="00552611" w:rsidRPr="00165621" w:rsidRDefault="00552611" w:rsidP="00165621">
      <w:r w:rsidRPr="00165621">
        <w:t>В случае невозможности рассмотрения по тем или иным причинам протеста/апелляции в день подачи, результаты гонки считаются предварительными до момента решения вопроса судейской бригадой.</w:t>
      </w:r>
    </w:p>
    <w:p w14:paraId="3474F071" w14:textId="77777777" w:rsidR="00552611" w:rsidRPr="00165621" w:rsidRDefault="00552611" w:rsidP="00552611">
      <w:pPr>
        <w:pStyle w:val="1"/>
        <w:rPr>
          <w:rFonts w:asciiTheme="minorHAnsi" w:hAnsiTheme="minorHAnsi"/>
          <w:sz w:val="24"/>
          <w:szCs w:val="24"/>
        </w:rPr>
      </w:pPr>
      <w:bookmarkStart w:id="16" w:name="_Toc494646596"/>
      <w:r w:rsidRPr="00165621">
        <w:rPr>
          <w:rFonts w:asciiTheme="minorHAnsi" w:hAnsiTheme="minorHAnsi"/>
          <w:sz w:val="24"/>
          <w:szCs w:val="24"/>
        </w:rPr>
        <w:t>Работа фотографов на трассе,</w:t>
      </w:r>
      <w:r w:rsidRPr="00165621">
        <w:rPr>
          <w:sz w:val="24"/>
          <w:szCs w:val="24"/>
        </w:rPr>
        <w:t xml:space="preserve"> </w:t>
      </w:r>
      <w:r w:rsidRPr="00165621">
        <w:rPr>
          <w:rFonts w:asciiTheme="minorHAnsi" w:hAnsiTheme="minorHAnsi"/>
          <w:sz w:val="24"/>
          <w:szCs w:val="24"/>
        </w:rPr>
        <w:t>организационные вопросы.</w:t>
      </w:r>
      <w:bookmarkEnd w:id="16"/>
    </w:p>
    <w:p w14:paraId="053900FC" w14:textId="43EF26D3" w:rsidR="00552611" w:rsidRPr="00165621" w:rsidRDefault="00552611" w:rsidP="00552611">
      <w:pPr>
        <w:pStyle w:val="ac"/>
        <w:numPr>
          <w:ilvl w:val="0"/>
          <w:numId w:val="25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Любой фотограф </w:t>
      </w:r>
      <w:r w:rsidR="00165621" w:rsidRPr="00165621">
        <w:rPr>
          <w:sz w:val="24"/>
          <w:szCs w:val="24"/>
        </w:rPr>
        <w:t>желающий фотографировать</w:t>
      </w:r>
      <w:r w:rsidRPr="00165621">
        <w:rPr>
          <w:sz w:val="24"/>
          <w:szCs w:val="24"/>
        </w:rPr>
        <w:t xml:space="preserve"> на трассе и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во время гонки должен получить разрешение у организаторов соревнований и </w:t>
      </w:r>
      <w:r w:rsidR="00165621" w:rsidRPr="00165621">
        <w:rPr>
          <w:sz w:val="24"/>
          <w:szCs w:val="24"/>
        </w:rPr>
        <w:t>пройти инструктаж</w:t>
      </w:r>
      <w:r w:rsidRPr="00165621">
        <w:rPr>
          <w:sz w:val="24"/>
          <w:szCs w:val="24"/>
        </w:rPr>
        <w:t xml:space="preserve"> по технике безопасности. Использование вспышек категорически запрещено. Срабатывание вспышки на </w:t>
      </w:r>
      <w:r w:rsidR="008F2116"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или на трассе расценивается </w:t>
      </w:r>
      <w:r w:rsidR="00165621" w:rsidRPr="00165621">
        <w:rPr>
          <w:sz w:val="24"/>
          <w:szCs w:val="24"/>
        </w:rPr>
        <w:t>как использование</w:t>
      </w:r>
      <w:r w:rsidRPr="00165621">
        <w:rPr>
          <w:sz w:val="24"/>
          <w:szCs w:val="24"/>
        </w:rPr>
        <w:t xml:space="preserve"> осветительных приборов, представляющих опасность для участников гонки. Наказание – запрет на проведение фотосъемки, </w:t>
      </w:r>
      <w:r w:rsidR="00165621" w:rsidRPr="00165621">
        <w:rPr>
          <w:sz w:val="24"/>
          <w:szCs w:val="24"/>
        </w:rPr>
        <w:t>для команды,</w:t>
      </w:r>
      <w:r w:rsidRPr="00165621">
        <w:rPr>
          <w:sz w:val="24"/>
          <w:szCs w:val="24"/>
        </w:rPr>
        <w:t xml:space="preserve"> которую представляет фотограф – дисквалификация.</w:t>
      </w:r>
    </w:p>
    <w:p w14:paraId="76E78688" w14:textId="77777777" w:rsidR="00552611" w:rsidRPr="00165621" w:rsidRDefault="00552611" w:rsidP="00552611">
      <w:pPr>
        <w:rPr>
          <w:shd w:val="clear" w:color="auto" w:fill="F5F5FF"/>
        </w:rPr>
      </w:pPr>
    </w:p>
    <w:p w14:paraId="2B20F815" w14:textId="77777777" w:rsidR="00552611" w:rsidRPr="00165621" w:rsidRDefault="00552611" w:rsidP="00552611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165621">
        <w:t>Изменения в данный регламент могут быть внесены организатором не позднее, чем за 24 часа до старта соревнования (этапа)*.</w:t>
      </w:r>
    </w:p>
    <w:p w14:paraId="2ADA0E07" w14:textId="06A35944" w:rsidR="00552611" w:rsidRPr="00165621" w:rsidRDefault="00552611" w:rsidP="00552611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165621">
        <w:t xml:space="preserve">Изменения основных положений </w:t>
      </w:r>
      <w:r w:rsidR="000A676B">
        <w:t>соревнования</w:t>
      </w:r>
      <w:r w:rsidRPr="00165621">
        <w:t xml:space="preserve"> вносятся после согласования с капитанами команд.</w:t>
      </w:r>
    </w:p>
    <w:p w14:paraId="124473DF" w14:textId="77777777" w:rsidR="00552611" w:rsidRPr="00165621" w:rsidRDefault="00552611" w:rsidP="00552611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165621">
        <w:t>Окончательные результата гонки должны быть оглашены не позднее 30 минут после ее окончания</w:t>
      </w:r>
    </w:p>
    <w:p w14:paraId="671DF765" w14:textId="43A438CE" w:rsidR="00552611" w:rsidRPr="00165621" w:rsidRDefault="00552611" w:rsidP="00552611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165621">
        <w:lastRenderedPageBreak/>
        <w:t>При единогласном решении</w:t>
      </w:r>
      <w:r w:rsidR="000A676B">
        <w:t>,</w:t>
      </w:r>
      <w:r w:rsidRPr="00165621">
        <w:t xml:space="preserve"> организаторы оставляют за собой право наложить ВЕТО на решение Главного судьи, если оно противоречит положениям настоящего регламента и положениям, определенным на брифинге перед гонкой.</w:t>
      </w:r>
    </w:p>
    <w:p w14:paraId="03A8BF2D" w14:textId="77777777" w:rsidR="00552611" w:rsidRPr="00165621" w:rsidRDefault="00552611" w:rsidP="00552611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165621">
        <w:t>Данный регламент является официальным вызовом на соревнование. Команда, заявившаяся на соревнование и оплатившая стартовый взнос, автоматически соглашается со всеми пунктами регламента, и обязана их исполнять.</w:t>
      </w:r>
    </w:p>
    <w:p w14:paraId="316DEF8A" w14:textId="77777777" w:rsidR="00475C43" w:rsidRPr="00415AE6" w:rsidRDefault="00475C43" w:rsidP="00475C43">
      <w:pPr>
        <w:pStyle w:val="1"/>
        <w:rPr>
          <w:rFonts w:asciiTheme="minorHAnsi" w:hAnsiTheme="minorHAnsi"/>
          <w:sz w:val="22"/>
          <w:szCs w:val="22"/>
        </w:rPr>
      </w:pPr>
      <w:r w:rsidRPr="00415AE6">
        <w:rPr>
          <w:rFonts w:asciiTheme="minorHAnsi" w:hAnsiTheme="minorHAnsi"/>
          <w:sz w:val="22"/>
          <w:szCs w:val="22"/>
        </w:rPr>
        <w:t>Иные условия</w:t>
      </w:r>
    </w:p>
    <w:p w14:paraId="618B3C1A" w14:textId="77777777" w:rsidR="00475C43" w:rsidRPr="00415AE6" w:rsidRDefault="00475C43" w:rsidP="00475C43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>Данный регламент является официальным вызовом на турнир. Участники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358D8969" w14:textId="77777777" w:rsidR="00475C43" w:rsidRPr="00415AE6" w:rsidRDefault="00475C43" w:rsidP="00475C43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</w:t>
      </w:r>
      <w:proofErr w:type="spellStart"/>
      <w:r w:rsidRPr="00415AE6">
        <w:rPr>
          <w:rFonts w:cstheme="minorHAnsi"/>
          <w:color w:val="1C1E21"/>
        </w:rPr>
        <w:t>картом</w:t>
      </w:r>
      <w:proofErr w:type="spellEnd"/>
      <w:r w:rsidRPr="00415AE6">
        <w:rPr>
          <w:rFonts w:cstheme="minorHAnsi"/>
          <w:color w:val="1C1E21"/>
        </w:rPr>
        <w:t xml:space="preserve"> и не будет иметь никаких претензий к организаторам в случае любых чрезвычайных ситуаций. </w:t>
      </w:r>
    </w:p>
    <w:p w14:paraId="11DD646D" w14:textId="77777777" w:rsidR="00475C43" w:rsidRPr="00415AE6" w:rsidRDefault="00475C43" w:rsidP="00475C43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756276EC" w14:textId="77777777" w:rsidR="00475C43" w:rsidRPr="00415AE6" w:rsidRDefault="00475C43" w:rsidP="00475C43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 xml:space="preserve">Участники турнира понимают и принимают ответственность и риск, связанный со скоростью. </w:t>
      </w:r>
    </w:p>
    <w:p w14:paraId="5D7926F5" w14:textId="77777777" w:rsidR="00475C43" w:rsidRPr="00415AE6" w:rsidRDefault="00475C43" w:rsidP="00475C43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0BD85C26" w14:textId="77777777" w:rsidR="00475C43" w:rsidRPr="00415AE6" w:rsidRDefault="00475C43" w:rsidP="00475C43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>Участник признает, что с техникой безопасности и правилами поведения на трассе ознакомлен.</w:t>
      </w:r>
    </w:p>
    <w:p w14:paraId="0653DACD" w14:textId="77777777" w:rsidR="00475C43" w:rsidRPr="00415AE6" w:rsidRDefault="00475C43" w:rsidP="00475C43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>Участник понимает, что во время соревнования подвергается большим физическим нагрузкам.</w:t>
      </w:r>
    </w:p>
    <w:p w14:paraId="59FD9867" w14:textId="77777777" w:rsidR="00475C43" w:rsidRPr="00415AE6" w:rsidRDefault="00475C43" w:rsidP="00475C43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rPr>
          <w:rFonts w:cstheme="minorHAnsi"/>
          <w:color w:val="1C1E21"/>
          <w:u w:val="single"/>
        </w:rPr>
      </w:pPr>
      <w:r w:rsidRPr="00415AE6">
        <w:rPr>
          <w:rFonts w:cstheme="minorHAnsi"/>
          <w:color w:val="1C1E21"/>
          <w:u w:val="single"/>
        </w:rPr>
        <w:t>Участник признает, что проблем со здоровьем не имеет и у него отсутствуют противопоказания к занятию спортом.</w:t>
      </w:r>
    </w:p>
    <w:p w14:paraId="70CC8E84" w14:textId="77777777" w:rsidR="00475C43" w:rsidRPr="00415AE6" w:rsidRDefault="00475C43" w:rsidP="00475C43">
      <w:pPr>
        <w:pStyle w:val="a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420" w:lineRule="atLeast"/>
        <w:rPr>
          <w:rFonts w:cstheme="minorHAnsi"/>
          <w:color w:val="1C1E21"/>
          <w:u w:val="single"/>
        </w:rPr>
      </w:pPr>
      <w:r w:rsidRPr="00415AE6">
        <w:rPr>
          <w:rFonts w:cstheme="minorHAnsi"/>
          <w:color w:val="1C1E21"/>
          <w:u w:val="single"/>
        </w:rPr>
        <w:t>Участник признает, что у него отсутствуют врожденные, хронические и сердечно сосудистые заболевания.</w:t>
      </w:r>
    </w:p>
    <w:p w14:paraId="72845BC1" w14:textId="77777777" w:rsidR="00475C43" w:rsidRPr="00415AE6" w:rsidRDefault="00475C43" w:rsidP="00475C43">
      <w:pPr>
        <w:jc w:val="both"/>
      </w:pPr>
    </w:p>
    <w:p w14:paraId="7BBAE0E2" w14:textId="77777777" w:rsidR="00552611" w:rsidRPr="00165621" w:rsidRDefault="00552611" w:rsidP="00552611">
      <w:pPr>
        <w:jc w:val="both"/>
      </w:pPr>
    </w:p>
    <w:p w14:paraId="4B523F81" w14:textId="17EE568A" w:rsidR="00552611" w:rsidRPr="00165621" w:rsidRDefault="00552611" w:rsidP="00552611">
      <w:pPr>
        <w:jc w:val="both"/>
        <w:rPr>
          <w:b/>
        </w:rPr>
      </w:pPr>
      <w:r w:rsidRPr="00165621">
        <w:rPr>
          <w:b/>
        </w:rPr>
        <w:t xml:space="preserve">Вся официальная информация публикуется на сайте </w:t>
      </w:r>
      <w:r w:rsidR="000A676B">
        <w:rPr>
          <w:b/>
        </w:rPr>
        <w:t>соревнования</w:t>
      </w:r>
    </w:p>
    <w:p w14:paraId="2D5B0604" w14:textId="28A62541" w:rsidR="00552611" w:rsidRPr="00165621" w:rsidRDefault="00476C2B" w:rsidP="00552611">
      <w:pPr>
        <w:jc w:val="both"/>
        <w:rPr>
          <w:rStyle w:val="a4"/>
          <w:bCs/>
        </w:rPr>
      </w:pPr>
      <w:hyperlink r:id="rId9" w:history="1">
        <w:r w:rsidR="000A676B" w:rsidRPr="00B46D45">
          <w:rPr>
            <w:rStyle w:val="a4"/>
            <w:bCs/>
          </w:rPr>
          <w:t>www.mikc.org</w:t>
        </w:r>
      </w:hyperlink>
      <w:r w:rsidR="00552611" w:rsidRPr="00165621">
        <w:rPr>
          <w:rStyle w:val="a4"/>
          <w:bCs/>
        </w:rPr>
        <w:t xml:space="preserve"> </w:t>
      </w:r>
    </w:p>
    <w:p w14:paraId="18028C3D" w14:textId="77777777" w:rsidR="00552611" w:rsidRPr="00165621" w:rsidRDefault="00476C2B" w:rsidP="00552611">
      <w:pPr>
        <w:jc w:val="both"/>
        <w:rPr>
          <w:b/>
        </w:rPr>
      </w:pPr>
      <w:hyperlink r:id="rId10" w:history="1">
        <w:r w:rsidR="00552611" w:rsidRPr="00165621">
          <w:rPr>
            <w:rStyle w:val="a4"/>
            <w:lang w:val="en-US"/>
          </w:rPr>
          <w:t>www</w:t>
        </w:r>
        <w:r w:rsidR="00552611" w:rsidRPr="00165621">
          <w:rPr>
            <w:rStyle w:val="a4"/>
          </w:rPr>
          <w:t>.</w:t>
        </w:r>
        <w:r w:rsidR="00552611" w:rsidRPr="00165621">
          <w:rPr>
            <w:rStyle w:val="a4"/>
            <w:lang w:val="en-US"/>
          </w:rPr>
          <w:t>forza</w:t>
        </w:r>
        <w:r w:rsidR="00552611" w:rsidRPr="00165621">
          <w:rPr>
            <w:rStyle w:val="a4"/>
          </w:rPr>
          <w:t>-</w:t>
        </w:r>
        <w:r w:rsidR="00552611" w:rsidRPr="00165621">
          <w:rPr>
            <w:rStyle w:val="a4"/>
            <w:lang w:val="en-US"/>
          </w:rPr>
          <w:t>karting</w:t>
        </w:r>
        <w:r w:rsidR="00552611" w:rsidRPr="00165621">
          <w:rPr>
            <w:rStyle w:val="a4"/>
          </w:rPr>
          <w:t>.</w:t>
        </w:r>
        <w:proofErr w:type="spellStart"/>
        <w:r w:rsidR="00552611" w:rsidRPr="00165621">
          <w:rPr>
            <w:rStyle w:val="a4"/>
            <w:lang w:val="en-US"/>
          </w:rPr>
          <w:t>ru</w:t>
        </w:r>
        <w:proofErr w:type="spellEnd"/>
      </w:hyperlink>
      <w:r w:rsidR="00552611" w:rsidRPr="00165621">
        <w:rPr>
          <w:color w:val="000000" w:themeColor="text1"/>
        </w:rPr>
        <w:t>.</w:t>
      </w:r>
    </w:p>
    <w:p w14:paraId="34CAD042" w14:textId="77777777" w:rsidR="00552611" w:rsidRPr="00165621" w:rsidRDefault="00552611" w:rsidP="00552611">
      <w:pPr>
        <w:shd w:val="clear" w:color="auto" w:fill="FFFFFF"/>
        <w:spacing w:after="120"/>
        <w:rPr>
          <w:rFonts w:eastAsia="Times New Roman" w:cstheme="minorHAnsi"/>
          <w:color w:val="050505"/>
        </w:rPr>
      </w:pPr>
      <w:r w:rsidRPr="00165621">
        <w:rPr>
          <w:rFonts w:eastAsia="Times New Roman" w:cstheme="minorHAnsi"/>
          <w:color w:val="050505"/>
        </w:rPr>
        <w:t>Контактные лица от организаторов:</w:t>
      </w:r>
    </w:p>
    <w:p w14:paraId="63A4547B" w14:textId="77777777" w:rsidR="00552611" w:rsidRPr="00165621" w:rsidRDefault="00552611" w:rsidP="00552611">
      <w:pPr>
        <w:shd w:val="clear" w:color="auto" w:fill="FFFFFF"/>
        <w:spacing w:after="120"/>
        <w:rPr>
          <w:rFonts w:eastAsia="Times New Roman" w:cstheme="minorHAnsi"/>
          <w:color w:val="050505"/>
        </w:rPr>
      </w:pPr>
      <w:r w:rsidRPr="00165621">
        <w:rPr>
          <w:rFonts w:eastAsia="Times New Roman" w:cstheme="minorHAnsi"/>
          <w:color w:val="050505"/>
        </w:rPr>
        <w:t>Басов Вячеслав</w:t>
      </w:r>
    </w:p>
    <w:p w14:paraId="3249F117" w14:textId="0D2C36DC" w:rsidR="00552611" w:rsidRPr="00165621" w:rsidRDefault="00476C2B" w:rsidP="00552611">
      <w:pPr>
        <w:shd w:val="clear" w:color="auto" w:fill="FFFFFF"/>
        <w:spacing w:after="120"/>
        <w:rPr>
          <w:rStyle w:val="a4"/>
        </w:rPr>
      </w:pPr>
      <w:hyperlink r:id="rId11" w:history="1">
        <w:r w:rsidR="00165621" w:rsidRPr="00165621">
          <w:rPr>
            <w:rStyle w:val="a4"/>
            <w:lang w:val="en-US"/>
          </w:rPr>
          <w:t>sport</w:t>
        </w:r>
        <w:r w:rsidR="00165621" w:rsidRPr="00165621">
          <w:rPr>
            <w:rStyle w:val="a4"/>
          </w:rPr>
          <w:t>@</w:t>
        </w:r>
        <w:proofErr w:type="spellStart"/>
        <w:r w:rsidR="00165621" w:rsidRPr="00165621">
          <w:rPr>
            <w:rStyle w:val="a4"/>
            <w:lang w:val="en-US"/>
          </w:rPr>
          <w:t>miks</w:t>
        </w:r>
        <w:proofErr w:type="spellEnd"/>
        <w:r w:rsidR="00165621" w:rsidRPr="00165621">
          <w:rPr>
            <w:rStyle w:val="a4"/>
          </w:rPr>
          <w:t>-</w:t>
        </w:r>
        <w:r w:rsidR="00165621" w:rsidRPr="00165621">
          <w:rPr>
            <w:rStyle w:val="a4"/>
            <w:lang w:val="en-US"/>
          </w:rPr>
          <w:t>karting</w:t>
        </w:r>
        <w:r w:rsidR="00165621" w:rsidRPr="00165621">
          <w:rPr>
            <w:rStyle w:val="a4"/>
          </w:rPr>
          <w:t>.</w:t>
        </w:r>
        <w:proofErr w:type="spellStart"/>
        <w:r w:rsidR="00165621" w:rsidRPr="00165621">
          <w:rPr>
            <w:rStyle w:val="a4"/>
            <w:lang w:val="en-US"/>
          </w:rPr>
          <w:t>ru</w:t>
        </w:r>
        <w:proofErr w:type="spellEnd"/>
      </w:hyperlink>
    </w:p>
    <w:p w14:paraId="59B2C33D" w14:textId="77777777" w:rsidR="00552611" w:rsidRPr="00165621" w:rsidRDefault="00552611" w:rsidP="00552611">
      <w:pPr>
        <w:shd w:val="clear" w:color="auto" w:fill="FFFFFF"/>
        <w:spacing w:after="120"/>
        <w:rPr>
          <w:rFonts w:eastAsia="Times New Roman" w:cstheme="minorHAnsi"/>
          <w:color w:val="050505"/>
        </w:rPr>
      </w:pPr>
      <w:r w:rsidRPr="00165621">
        <w:rPr>
          <w:rFonts w:eastAsia="Times New Roman" w:cstheme="minorHAnsi"/>
          <w:color w:val="050505"/>
        </w:rPr>
        <w:t>+7</w:t>
      </w:r>
      <w:r w:rsidRPr="00165621">
        <w:rPr>
          <w:rFonts w:eastAsia="Times New Roman" w:cstheme="minorHAnsi"/>
          <w:color w:val="050505"/>
          <w:lang w:val="en-US"/>
        </w:rPr>
        <w:t> </w:t>
      </w:r>
      <w:r w:rsidRPr="00165621">
        <w:rPr>
          <w:rFonts w:eastAsia="Times New Roman" w:cstheme="minorHAnsi"/>
          <w:color w:val="050505"/>
        </w:rPr>
        <w:t>903 535 97 97</w:t>
      </w:r>
    </w:p>
    <w:p w14:paraId="39F8EABB" w14:textId="77777777" w:rsidR="00552611" w:rsidRPr="00165621" w:rsidRDefault="00552611" w:rsidP="00552611">
      <w:pPr>
        <w:jc w:val="both"/>
        <w:rPr>
          <w:b/>
        </w:rPr>
      </w:pPr>
    </w:p>
    <w:p w14:paraId="34612CB5" w14:textId="77777777" w:rsidR="00552611" w:rsidRPr="00165621" w:rsidRDefault="00552611" w:rsidP="00552611">
      <w:pPr>
        <w:jc w:val="both"/>
        <w:rPr>
          <w:b/>
        </w:rPr>
      </w:pPr>
    </w:p>
    <w:p w14:paraId="26E893FA" w14:textId="4381B44A" w:rsidR="00045E48" w:rsidRPr="00165621" w:rsidRDefault="00045E48" w:rsidP="00045E48">
      <w:pPr>
        <w:pStyle w:val="Default"/>
        <w:ind w:left="360"/>
      </w:pPr>
    </w:p>
    <w:p w14:paraId="57830924" w14:textId="77777777" w:rsidR="00552611" w:rsidRPr="00165621" w:rsidRDefault="00552611" w:rsidP="00552611">
      <w:pPr>
        <w:pStyle w:val="Default"/>
        <w:ind w:left="360"/>
        <w:rPr>
          <w:color w:val="auto"/>
        </w:rPr>
      </w:pPr>
    </w:p>
    <w:p w14:paraId="4D126D4A" w14:textId="77777777" w:rsidR="00DE1EFF" w:rsidRPr="00165621" w:rsidRDefault="00DE1EFF" w:rsidP="00DE1EFF">
      <w:pPr>
        <w:pStyle w:val="Default"/>
        <w:ind w:left="360"/>
        <w:rPr>
          <w:color w:val="auto"/>
        </w:rPr>
      </w:pPr>
    </w:p>
    <w:p w14:paraId="76DAEB56" w14:textId="77777777" w:rsidR="00A44209" w:rsidRPr="00165621" w:rsidRDefault="00A44209" w:rsidP="00A44209">
      <w:pPr>
        <w:pStyle w:val="aa"/>
        <w:ind w:left="360"/>
        <w:rPr>
          <w:rFonts w:cs="Times New Roman"/>
          <w:color w:val="auto"/>
        </w:rPr>
      </w:pPr>
    </w:p>
    <w:p w14:paraId="45543474" w14:textId="77777777" w:rsidR="00714DA9" w:rsidRPr="00165621" w:rsidRDefault="00714DA9">
      <w:pPr>
        <w:jc w:val="center"/>
        <w:rPr>
          <w:rFonts w:cs="Times New Roman"/>
          <w:color w:val="auto"/>
        </w:rPr>
      </w:pPr>
    </w:p>
    <w:p w14:paraId="72A3C74C" w14:textId="77777777" w:rsidR="00AC3B28" w:rsidRPr="00165621" w:rsidRDefault="00AC3B28">
      <w:pPr>
        <w:jc w:val="center"/>
        <w:rPr>
          <w:rFonts w:cs="Times New Roman"/>
        </w:rPr>
      </w:pPr>
    </w:p>
    <w:p w14:paraId="10219B42" w14:textId="77777777" w:rsidR="00AC3B28" w:rsidRPr="00165621" w:rsidRDefault="00AC3B28">
      <w:pPr>
        <w:jc w:val="center"/>
        <w:rPr>
          <w:rFonts w:cs="Times New Roman"/>
        </w:rPr>
      </w:pPr>
    </w:p>
    <w:p w14:paraId="744DF523" w14:textId="77777777" w:rsidR="00AC3B28" w:rsidRPr="00165621" w:rsidRDefault="00AC3B28">
      <w:pPr>
        <w:jc w:val="center"/>
        <w:rPr>
          <w:rFonts w:cs="Times New Roman"/>
        </w:rPr>
      </w:pPr>
    </w:p>
    <w:p w14:paraId="6DC22876" w14:textId="77777777" w:rsidR="00AC3B28" w:rsidRPr="00165621" w:rsidRDefault="00AC3B28">
      <w:pPr>
        <w:jc w:val="center"/>
        <w:rPr>
          <w:rFonts w:cs="Times New Roman"/>
        </w:rPr>
      </w:pPr>
    </w:p>
    <w:p w14:paraId="4C9734AC" w14:textId="77777777" w:rsidR="00AC3B28" w:rsidRPr="00165621" w:rsidRDefault="00AC3B28">
      <w:pPr>
        <w:jc w:val="center"/>
        <w:rPr>
          <w:rFonts w:cs="Times New Roman"/>
        </w:rPr>
      </w:pPr>
    </w:p>
    <w:p w14:paraId="5FCC836C" w14:textId="77777777" w:rsidR="00AC3B28" w:rsidRPr="00165621" w:rsidRDefault="00AC3B28">
      <w:pPr>
        <w:jc w:val="center"/>
        <w:rPr>
          <w:rFonts w:cs="Times New Roman"/>
        </w:rPr>
      </w:pPr>
    </w:p>
    <w:p w14:paraId="43DAB760" w14:textId="77777777" w:rsidR="00AC3B28" w:rsidRPr="00165621" w:rsidRDefault="00AC3B28">
      <w:pPr>
        <w:jc w:val="center"/>
        <w:rPr>
          <w:rFonts w:cs="Times New Roman"/>
        </w:rPr>
      </w:pPr>
    </w:p>
    <w:p w14:paraId="38B9C25B" w14:textId="77777777" w:rsidR="00AC3B28" w:rsidRPr="00165621" w:rsidRDefault="00AC3B28">
      <w:pPr>
        <w:jc w:val="center"/>
        <w:rPr>
          <w:rFonts w:cs="Times New Roman"/>
        </w:rPr>
      </w:pPr>
    </w:p>
    <w:p w14:paraId="4961E6CA" w14:textId="77777777" w:rsidR="00AC3B28" w:rsidRPr="00165621" w:rsidRDefault="00AC3B28">
      <w:pPr>
        <w:jc w:val="center"/>
        <w:rPr>
          <w:rFonts w:cs="Times New Roman"/>
        </w:rPr>
      </w:pPr>
    </w:p>
    <w:p w14:paraId="4BDFA308" w14:textId="77777777" w:rsidR="00AC3B28" w:rsidRPr="00165621" w:rsidRDefault="00AC3B28">
      <w:pPr>
        <w:jc w:val="center"/>
        <w:rPr>
          <w:rFonts w:cs="Times New Roman"/>
        </w:rPr>
      </w:pPr>
    </w:p>
    <w:p w14:paraId="5D7E46F7" w14:textId="77777777" w:rsidR="00AC3B28" w:rsidRPr="00165621" w:rsidRDefault="00AC3B28">
      <w:pPr>
        <w:jc w:val="center"/>
        <w:rPr>
          <w:rFonts w:cs="Times New Roman"/>
        </w:rPr>
      </w:pPr>
    </w:p>
    <w:p w14:paraId="5075627F" w14:textId="77777777" w:rsidR="00AC3B28" w:rsidRPr="00165621" w:rsidRDefault="00AC3B28">
      <w:pPr>
        <w:jc w:val="center"/>
        <w:rPr>
          <w:rFonts w:cs="Times New Roman"/>
        </w:rPr>
      </w:pPr>
    </w:p>
    <w:p w14:paraId="42508A23" w14:textId="77777777" w:rsidR="00AC3B28" w:rsidRPr="00165621" w:rsidRDefault="00AC3B28">
      <w:pPr>
        <w:jc w:val="center"/>
        <w:rPr>
          <w:rFonts w:cs="Times New Roman"/>
        </w:rPr>
      </w:pPr>
    </w:p>
    <w:p w14:paraId="26D03F0D" w14:textId="77777777" w:rsidR="00AC3B28" w:rsidRPr="00165621" w:rsidRDefault="00AC3B28">
      <w:pPr>
        <w:jc w:val="center"/>
        <w:rPr>
          <w:rFonts w:cs="Times New Roman"/>
        </w:rPr>
      </w:pPr>
    </w:p>
    <w:p w14:paraId="1E0FA380" w14:textId="77777777" w:rsidR="00AC3B28" w:rsidRPr="00165621" w:rsidRDefault="00AC3B28">
      <w:pPr>
        <w:jc w:val="center"/>
        <w:rPr>
          <w:rFonts w:cs="Times New Roman"/>
        </w:rPr>
      </w:pPr>
    </w:p>
    <w:p w14:paraId="59002DCE" w14:textId="77777777" w:rsidR="00AC3B28" w:rsidRPr="00165621" w:rsidRDefault="00AC3B28">
      <w:pPr>
        <w:jc w:val="center"/>
        <w:rPr>
          <w:rFonts w:cs="Times New Roman"/>
        </w:rPr>
      </w:pPr>
    </w:p>
    <w:p w14:paraId="76EA1C89" w14:textId="77777777" w:rsidR="00AC3B28" w:rsidRPr="00165621" w:rsidRDefault="00AC3B28">
      <w:pPr>
        <w:jc w:val="center"/>
        <w:rPr>
          <w:rFonts w:cs="Times New Roman"/>
        </w:rPr>
      </w:pPr>
    </w:p>
    <w:p w14:paraId="0E55B8C5" w14:textId="77777777" w:rsidR="00AC3B28" w:rsidRPr="00165621" w:rsidRDefault="00AC3B28">
      <w:pPr>
        <w:jc w:val="center"/>
        <w:rPr>
          <w:rFonts w:cs="Times New Roman"/>
        </w:rPr>
      </w:pPr>
    </w:p>
    <w:p w14:paraId="099E20EE" w14:textId="77777777" w:rsidR="00BC22F8" w:rsidRPr="00165621" w:rsidRDefault="00BC22F8" w:rsidP="003220F0">
      <w:pPr>
        <w:rPr>
          <w:rStyle w:val="a9"/>
          <w:rFonts w:cs="Times New Roman"/>
          <w:b/>
          <w:bCs/>
          <w:u w:val="thick"/>
        </w:rPr>
      </w:pPr>
    </w:p>
    <w:sectPr w:rsidR="00BC22F8" w:rsidRPr="00165621">
      <w:footerReference w:type="default" r:id="rId12"/>
      <w:pgSz w:w="11920" w:h="16840"/>
      <w:pgMar w:top="534" w:right="1000" w:bottom="820" w:left="100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EF0E" w14:textId="77777777" w:rsidR="00476C2B" w:rsidRDefault="00476C2B">
      <w:r>
        <w:separator/>
      </w:r>
    </w:p>
  </w:endnote>
  <w:endnote w:type="continuationSeparator" w:id="0">
    <w:p w14:paraId="128C04B8" w14:textId="77777777" w:rsidR="00476C2B" w:rsidRDefault="0047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3116" w14:textId="77777777" w:rsidR="009532DF" w:rsidRDefault="009532D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861C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179E" w14:textId="77777777" w:rsidR="00476C2B" w:rsidRDefault="00476C2B">
      <w:r>
        <w:separator/>
      </w:r>
    </w:p>
  </w:footnote>
  <w:footnote w:type="continuationSeparator" w:id="0">
    <w:p w14:paraId="02BB2150" w14:textId="77777777" w:rsidR="00476C2B" w:rsidRDefault="0047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83"/>
    <w:multiLevelType w:val="hybridMultilevel"/>
    <w:tmpl w:val="A206350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1473A45"/>
    <w:multiLevelType w:val="hybridMultilevel"/>
    <w:tmpl w:val="450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E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1630E"/>
    <w:multiLevelType w:val="hybridMultilevel"/>
    <w:tmpl w:val="8F1A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B92"/>
    <w:multiLevelType w:val="multilevel"/>
    <w:tmpl w:val="9CCE0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282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85D23"/>
    <w:multiLevelType w:val="hybridMultilevel"/>
    <w:tmpl w:val="A61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268"/>
    <w:multiLevelType w:val="hybridMultilevel"/>
    <w:tmpl w:val="0504ACE6"/>
    <w:styleLink w:val="a"/>
    <w:lvl w:ilvl="0" w:tplc="6130EAC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CCFAB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84562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884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AD1F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008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0664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6257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6459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3050C5"/>
    <w:multiLevelType w:val="hybridMultilevel"/>
    <w:tmpl w:val="D308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B82"/>
    <w:multiLevelType w:val="hybridMultilevel"/>
    <w:tmpl w:val="E04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4126"/>
    <w:multiLevelType w:val="hybridMultilevel"/>
    <w:tmpl w:val="FB06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208C5"/>
    <w:multiLevelType w:val="multilevel"/>
    <w:tmpl w:val="C1706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8442D"/>
    <w:multiLevelType w:val="hybridMultilevel"/>
    <w:tmpl w:val="4B52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D464C"/>
    <w:multiLevelType w:val="multilevel"/>
    <w:tmpl w:val="F2AC7AE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435799"/>
    <w:multiLevelType w:val="hybridMultilevel"/>
    <w:tmpl w:val="BEAC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8BA"/>
    <w:multiLevelType w:val="hybridMultilevel"/>
    <w:tmpl w:val="111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70BA"/>
    <w:multiLevelType w:val="hybridMultilevel"/>
    <w:tmpl w:val="BEA4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D3A26"/>
    <w:multiLevelType w:val="hybridMultilevel"/>
    <w:tmpl w:val="F9A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954"/>
    <w:multiLevelType w:val="hybridMultilevel"/>
    <w:tmpl w:val="ABF2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0637E"/>
    <w:multiLevelType w:val="hybridMultilevel"/>
    <w:tmpl w:val="61D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6549"/>
    <w:multiLevelType w:val="hybridMultilevel"/>
    <w:tmpl w:val="020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113C"/>
    <w:multiLevelType w:val="hybridMultilevel"/>
    <w:tmpl w:val="E22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5213"/>
    <w:multiLevelType w:val="hybridMultilevel"/>
    <w:tmpl w:val="0504ACE6"/>
    <w:numStyleLink w:val="a"/>
  </w:abstractNum>
  <w:abstractNum w:abstractNumId="23" w15:restartNumberingAfterBreak="0">
    <w:nsid w:val="66DD0B23"/>
    <w:multiLevelType w:val="hybridMultilevel"/>
    <w:tmpl w:val="B5EC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217F"/>
    <w:multiLevelType w:val="hybridMultilevel"/>
    <w:tmpl w:val="3B7204A0"/>
    <w:lvl w:ilvl="0" w:tplc="39CCBDF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F310CE"/>
    <w:multiLevelType w:val="hybridMultilevel"/>
    <w:tmpl w:val="A84A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951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4F1BE2"/>
    <w:multiLevelType w:val="hybridMultilevel"/>
    <w:tmpl w:val="D45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21"/>
  </w:num>
  <w:num w:numId="10">
    <w:abstractNumId w:val="17"/>
  </w:num>
  <w:num w:numId="11">
    <w:abstractNumId w:val="25"/>
  </w:num>
  <w:num w:numId="12">
    <w:abstractNumId w:val="24"/>
  </w:num>
  <w:num w:numId="13">
    <w:abstractNumId w:val="11"/>
  </w:num>
  <w:num w:numId="14">
    <w:abstractNumId w:val="12"/>
  </w:num>
  <w:num w:numId="15">
    <w:abstractNumId w:val="14"/>
  </w:num>
  <w:num w:numId="16">
    <w:abstractNumId w:val="0"/>
  </w:num>
  <w:num w:numId="17">
    <w:abstractNumId w:val="27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15"/>
  </w:num>
  <w:num w:numId="23">
    <w:abstractNumId w:val="1"/>
  </w:num>
  <w:num w:numId="24">
    <w:abstractNumId w:val="8"/>
  </w:num>
  <w:num w:numId="25">
    <w:abstractNumId w:val="23"/>
  </w:num>
  <w:num w:numId="26">
    <w:abstractNumId w:val="6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28"/>
    <w:rsid w:val="000335A4"/>
    <w:rsid w:val="00042578"/>
    <w:rsid w:val="00045E48"/>
    <w:rsid w:val="0004665C"/>
    <w:rsid w:val="0004751C"/>
    <w:rsid w:val="0006251A"/>
    <w:rsid w:val="00075BF0"/>
    <w:rsid w:val="00077FD9"/>
    <w:rsid w:val="000A676B"/>
    <w:rsid w:val="000B43D4"/>
    <w:rsid w:val="000D5579"/>
    <w:rsid w:val="000F3897"/>
    <w:rsid w:val="00111C1F"/>
    <w:rsid w:val="001123B1"/>
    <w:rsid w:val="00114939"/>
    <w:rsid w:val="00117C2D"/>
    <w:rsid w:val="00133F24"/>
    <w:rsid w:val="00142A9E"/>
    <w:rsid w:val="00145C8B"/>
    <w:rsid w:val="00151F41"/>
    <w:rsid w:val="00154652"/>
    <w:rsid w:val="00165621"/>
    <w:rsid w:val="00190BCD"/>
    <w:rsid w:val="00195CAA"/>
    <w:rsid w:val="001A6968"/>
    <w:rsid w:val="001D04A4"/>
    <w:rsid w:val="001D0684"/>
    <w:rsid w:val="0021358E"/>
    <w:rsid w:val="00273619"/>
    <w:rsid w:val="002838C1"/>
    <w:rsid w:val="002B0034"/>
    <w:rsid w:val="002E0FEB"/>
    <w:rsid w:val="002E143B"/>
    <w:rsid w:val="002F256E"/>
    <w:rsid w:val="002F6B65"/>
    <w:rsid w:val="003040BE"/>
    <w:rsid w:val="00315059"/>
    <w:rsid w:val="003220F0"/>
    <w:rsid w:val="003338A2"/>
    <w:rsid w:val="003413CA"/>
    <w:rsid w:val="0036704A"/>
    <w:rsid w:val="0036729D"/>
    <w:rsid w:val="003702EF"/>
    <w:rsid w:val="00372CAE"/>
    <w:rsid w:val="0039181C"/>
    <w:rsid w:val="003B2FD7"/>
    <w:rsid w:val="003B3F24"/>
    <w:rsid w:val="003C5008"/>
    <w:rsid w:val="003C7041"/>
    <w:rsid w:val="003D0869"/>
    <w:rsid w:val="003D1118"/>
    <w:rsid w:val="003D364B"/>
    <w:rsid w:val="003D474A"/>
    <w:rsid w:val="00434B14"/>
    <w:rsid w:val="00434FE2"/>
    <w:rsid w:val="00454801"/>
    <w:rsid w:val="00456CAE"/>
    <w:rsid w:val="0045792B"/>
    <w:rsid w:val="00463AE4"/>
    <w:rsid w:val="00475C43"/>
    <w:rsid w:val="00476C2B"/>
    <w:rsid w:val="00484DC7"/>
    <w:rsid w:val="004B503A"/>
    <w:rsid w:val="004D3C4C"/>
    <w:rsid w:val="00503A20"/>
    <w:rsid w:val="00504186"/>
    <w:rsid w:val="00517005"/>
    <w:rsid w:val="00520F79"/>
    <w:rsid w:val="005224F0"/>
    <w:rsid w:val="00525A36"/>
    <w:rsid w:val="00543FF5"/>
    <w:rsid w:val="00546C23"/>
    <w:rsid w:val="00552611"/>
    <w:rsid w:val="00556195"/>
    <w:rsid w:val="005575BF"/>
    <w:rsid w:val="00582163"/>
    <w:rsid w:val="0058663F"/>
    <w:rsid w:val="00591ECA"/>
    <w:rsid w:val="005A0F95"/>
    <w:rsid w:val="005B3163"/>
    <w:rsid w:val="005D1562"/>
    <w:rsid w:val="005D3587"/>
    <w:rsid w:val="005E0C67"/>
    <w:rsid w:val="005E352B"/>
    <w:rsid w:val="005F101C"/>
    <w:rsid w:val="0061154A"/>
    <w:rsid w:val="006158BE"/>
    <w:rsid w:val="00620E62"/>
    <w:rsid w:val="00631428"/>
    <w:rsid w:val="00631588"/>
    <w:rsid w:val="006326A2"/>
    <w:rsid w:val="00633FD7"/>
    <w:rsid w:val="00637CF5"/>
    <w:rsid w:val="0064155C"/>
    <w:rsid w:val="00651C02"/>
    <w:rsid w:val="006550F6"/>
    <w:rsid w:val="006858BD"/>
    <w:rsid w:val="006861C2"/>
    <w:rsid w:val="006A2341"/>
    <w:rsid w:val="006A6DF2"/>
    <w:rsid w:val="006C4C6B"/>
    <w:rsid w:val="006D2E06"/>
    <w:rsid w:val="006F5842"/>
    <w:rsid w:val="0070689B"/>
    <w:rsid w:val="007072EA"/>
    <w:rsid w:val="0071451C"/>
    <w:rsid w:val="00714DA9"/>
    <w:rsid w:val="007338D8"/>
    <w:rsid w:val="007767F7"/>
    <w:rsid w:val="0078048B"/>
    <w:rsid w:val="0079396C"/>
    <w:rsid w:val="00793C31"/>
    <w:rsid w:val="007943A5"/>
    <w:rsid w:val="007A02FC"/>
    <w:rsid w:val="007A202D"/>
    <w:rsid w:val="007B2673"/>
    <w:rsid w:val="007C7893"/>
    <w:rsid w:val="007E4328"/>
    <w:rsid w:val="007F6045"/>
    <w:rsid w:val="00830E31"/>
    <w:rsid w:val="0084013E"/>
    <w:rsid w:val="0085270D"/>
    <w:rsid w:val="00855625"/>
    <w:rsid w:val="00860069"/>
    <w:rsid w:val="00873024"/>
    <w:rsid w:val="00896C77"/>
    <w:rsid w:val="008B2ACE"/>
    <w:rsid w:val="008B3081"/>
    <w:rsid w:val="008C28CC"/>
    <w:rsid w:val="008C7C77"/>
    <w:rsid w:val="008F2116"/>
    <w:rsid w:val="00902609"/>
    <w:rsid w:val="00912265"/>
    <w:rsid w:val="00926636"/>
    <w:rsid w:val="00937B2D"/>
    <w:rsid w:val="009532DF"/>
    <w:rsid w:val="009565D7"/>
    <w:rsid w:val="00974A3E"/>
    <w:rsid w:val="00993C3C"/>
    <w:rsid w:val="009B0135"/>
    <w:rsid w:val="009C147E"/>
    <w:rsid w:val="009C2031"/>
    <w:rsid w:val="009C6CB2"/>
    <w:rsid w:val="00A044DC"/>
    <w:rsid w:val="00A053E1"/>
    <w:rsid w:val="00A20C8F"/>
    <w:rsid w:val="00A23E3E"/>
    <w:rsid w:val="00A44209"/>
    <w:rsid w:val="00A67D50"/>
    <w:rsid w:val="00A87C37"/>
    <w:rsid w:val="00A94F49"/>
    <w:rsid w:val="00AC3B28"/>
    <w:rsid w:val="00AC77EE"/>
    <w:rsid w:val="00AC791F"/>
    <w:rsid w:val="00AE2FC9"/>
    <w:rsid w:val="00B013E1"/>
    <w:rsid w:val="00B01C94"/>
    <w:rsid w:val="00B317B2"/>
    <w:rsid w:val="00B336FC"/>
    <w:rsid w:val="00B43CB5"/>
    <w:rsid w:val="00B44D80"/>
    <w:rsid w:val="00B63E09"/>
    <w:rsid w:val="00B745C8"/>
    <w:rsid w:val="00B77C08"/>
    <w:rsid w:val="00B92636"/>
    <w:rsid w:val="00B92DC5"/>
    <w:rsid w:val="00B93636"/>
    <w:rsid w:val="00B954C7"/>
    <w:rsid w:val="00BB2A53"/>
    <w:rsid w:val="00BC22F8"/>
    <w:rsid w:val="00BC66AA"/>
    <w:rsid w:val="00BC79B3"/>
    <w:rsid w:val="00BD1180"/>
    <w:rsid w:val="00BE2BE8"/>
    <w:rsid w:val="00C06875"/>
    <w:rsid w:val="00C06CEF"/>
    <w:rsid w:val="00C14BA3"/>
    <w:rsid w:val="00C4366A"/>
    <w:rsid w:val="00C4495D"/>
    <w:rsid w:val="00C46468"/>
    <w:rsid w:val="00C579A9"/>
    <w:rsid w:val="00C9083C"/>
    <w:rsid w:val="00CA55B2"/>
    <w:rsid w:val="00CC3DDD"/>
    <w:rsid w:val="00CD498C"/>
    <w:rsid w:val="00CF1266"/>
    <w:rsid w:val="00D047A1"/>
    <w:rsid w:val="00D1015C"/>
    <w:rsid w:val="00D30B8D"/>
    <w:rsid w:val="00D30F8A"/>
    <w:rsid w:val="00D41B38"/>
    <w:rsid w:val="00D90BE7"/>
    <w:rsid w:val="00D92812"/>
    <w:rsid w:val="00DA22F5"/>
    <w:rsid w:val="00DC3835"/>
    <w:rsid w:val="00DE1EFF"/>
    <w:rsid w:val="00DE7C36"/>
    <w:rsid w:val="00DF2354"/>
    <w:rsid w:val="00E25444"/>
    <w:rsid w:val="00E349CD"/>
    <w:rsid w:val="00E55DE5"/>
    <w:rsid w:val="00EA26D1"/>
    <w:rsid w:val="00ED66A8"/>
    <w:rsid w:val="00EE5BB0"/>
    <w:rsid w:val="00EE68C6"/>
    <w:rsid w:val="00F2290B"/>
    <w:rsid w:val="00F73823"/>
    <w:rsid w:val="00F90AA3"/>
    <w:rsid w:val="00FB5B8C"/>
    <w:rsid w:val="00FC63A5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61A5"/>
  <w15:docId w15:val="{3F40EFBE-B0CD-499B-A690-67A7D9A9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55261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one" w:sz="0" w:space="0" w:color="auto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000000"/>
      <w:u w:val="single" w:color="000000"/>
    </w:rPr>
  </w:style>
  <w:style w:type="character" w:customStyle="1" w:styleId="Hyperlink1">
    <w:name w:val="Hyperlink.1"/>
    <w:basedOn w:val="a9"/>
    <w:rPr>
      <w:outline w:val="0"/>
      <w:color w:val="0563C1"/>
      <w:u w:val="single" w:color="0563C1"/>
    </w:rPr>
  </w:style>
  <w:style w:type="numbering" w:customStyle="1" w:styleId="a">
    <w:name w:val="Пункты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855625"/>
    <w:pPr>
      <w:ind w:left="720"/>
      <w:contextualSpacing/>
    </w:pPr>
  </w:style>
  <w:style w:type="table" w:styleId="ab">
    <w:name w:val="Table Grid"/>
    <w:basedOn w:val="a2"/>
    <w:uiPriority w:val="59"/>
    <w:rsid w:val="0095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C3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BC22F8"/>
    <w:pPr>
      <w:pBdr>
        <w:top w:val="none" w:sz="0" w:space="0" w:color="auto"/>
        <w:left w:val="none" w:sz="0" w:space="0" w:color="auto"/>
        <w:bottom w:val="single" w:sz="8" w:space="4" w:color="4472C4" w:themeColor="accent1"/>
        <w:right w:val="none" w:sz="0" w:space="0" w:color="auto"/>
        <w:between w:val="none" w:sz="0" w:space="0" w:color="auto"/>
        <w:bar w:val="none" w:sz="0" w:color="auto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BC22F8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character" w:styleId="af">
    <w:name w:val="Unresolved Mention"/>
    <w:basedOn w:val="a1"/>
    <w:uiPriority w:val="99"/>
    <w:semiHidden/>
    <w:unhideWhenUsed/>
    <w:rsid w:val="00C4495D"/>
    <w:rPr>
      <w:color w:val="605E5C"/>
      <w:shd w:val="clear" w:color="auto" w:fill="E1DFDD"/>
    </w:rPr>
  </w:style>
  <w:style w:type="paragraph" w:styleId="af0">
    <w:name w:val="header"/>
    <w:basedOn w:val="a0"/>
    <w:link w:val="af1"/>
    <w:uiPriority w:val="99"/>
    <w:unhideWhenUsed/>
    <w:rsid w:val="00133F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33F24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45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145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1"/>
    <w:link w:val="1"/>
    <w:uiPriority w:val="9"/>
    <w:rsid w:val="005526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one" w:sz="0" w:space="0" w:color="auto"/>
      <w:lang w:eastAsia="en-US"/>
    </w:rPr>
  </w:style>
  <w:style w:type="paragraph" w:styleId="af3">
    <w:name w:val="TOC Heading"/>
    <w:basedOn w:val="1"/>
    <w:next w:val="a0"/>
    <w:uiPriority w:val="39"/>
    <w:semiHidden/>
    <w:unhideWhenUsed/>
    <w:qFormat/>
    <w:rsid w:val="00552611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552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@miks-kartin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rza-kart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19</Pages>
  <Words>6920</Words>
  <Characters>39446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tikayru</dc:creator>
  <cp:lastModifiedBy>Вячеслав Басов</cp:lastModifiedBy>
  <cp:revision>16</cp:revision>
  <dcterms:created xsi:type="dcterms:W3CDTF">2022-08-23T10:23:00Z</dcterms:created>
  <dcterms:modified xsi:type="dcterms:W3CDTF">2023-04-13T07:26:00Z</dcterms:modified>
</cp:coreProperties>
</file>